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D442" w14:textId="77777777" w:rsidR="001F4243" w:rsidRDefault="00CB7851" w:rsidP="001F4243">
      <w:pPr>
        <w:tabs>
          <w:tab w:val="left" w:pos="450"/>
          <w:tab w:val="left" w:pos="5580"/>
          <w:tab w:val="left" w:pos="8280"/>
        </w:tabs>
        <w:ind w:right="-130"/>
        <w:rPr>
          <w:rFonts w:ascii="Univers" w:hAnsi="Univers"/>
          <w:b/>
          <w:sz w:val="26"/>
        </w:rPr>
      </w:pPr>
      <w:r>
        <w:rPr>
          <w:rFonts w:ascii="Arial Narrow" w:hAnsi="Arial Narrow"/>
          <w:i/>
          <w:sz w:val="24"/>
        </w:rPr>
        <w:t xml:space="preserve">To </w:t>
      </w:r>
      <w:r>
        <w:rPr>
          <w:rFonts w:ascii="Arial Narrow" w:hAnsi="Arial Narrow"/>
          <w:sz w:val="24"/>
        </w:rPr>
        <w:t>:</w:t>
      </w:r>
      <w:r>
        <w:rPr>
          <w:rFonts w:ascii="Arial Narrow" w:hAnsi="Arial Narrow"/>
          <w:sz w:val="26"/>
        </w:rPr>
        <w:tab/>
      </w:r>
      <w:r w:rsidR="00E97A42" w:rsidRPr="00E97A42">
        <w:rPr>
          <w:rFonts w:ascii="Univers" w:hAnsi="Univers"/>
          <w:b/>
          <w:sz w:val="26"/>
        </w:rPr>
        <w:t>MUFG Bank, Ltd.</w:t>
      </w:r>
    </w:p>
    <w:p w14:paraId="3350C1F7" w14:textId="77777777" w:rsidR="00CB7851" w:rsidRDefault="001F4243" w:rsidP="00B244B5">
      <w:pPr>
        <w:tabs>
          <w:tab w:val="left" w:pos="450"/>
          <w:tab w:val="left" w:pos="5580"/>
          <w:tab w:val="left" w:pos="8280"/>
        </w:tabs>
        <w:ind w:right="-133"/>
        <w:rPr>
          <w:u w:val="single"/>
        </w:rPr>
      </w:pPr>
      <w:r>
        <w:rPr>
          <w:rFonts w:ascii="Univers" w:hAnsi="Univers"/>
          <w:b/>
          <w:sz w:val="26"/>
        </w:rPr>
        <w:tab/>
      </w:r>
      <w:r>
        <w:rPr>
          <w:rFonts w:ascii="Graphik-Regular" w:hAnsi="Graphik-Regular" w:cs="Graphik-Regular"/>
          <w:sz w:val="13"/>
          <w:szCs w:val="13"/>
          <w:lang w:val="en-US" w:eastAsia="zh-CN"/>
        </w:rPr>
        <w:t>(Incorporated in Japan with limited liability)</w:t>
      </w:r>
      <w:r w:rsidR="00CB7851">
        <w:tab/>
      </w:r>
      <w:r w:rsidR="00CB7851">
        <w:tab/>
        <w:t>Date:</w:t>
      </w:r>
      <w:permStart w:id="1850945358" w:edGrp="everyone"/>
      <w:r w:rsidR="00B244B5" w:rsidRPr="00B244B5">
        <w:rPr>
          <w:u w:val="single"/>
        </w:rPr>
        <w:fldChar w:fldCharType="begin">
          <w:ffData>
            <w:name w:val="Text79"/>
            <w:enabled/>
            <w:calcOnExit w:val="0"/>
            <w:textInput/>
          </w:ffData>
        </w:fldChar>
      </w:r>
      <w:bookmarkStart w:id="0" w:name="Text79"/>
      <w:r w:rsidR="00B244B5" w:rsidRPr="00B244B5">
        <w:rPr>
          <w:u w:val="single"/>
        </w:rPr>
        <w:instrText xml:space="preserve"> FORMTEXT </w:instrText>
      </w:r>
      <w:r w:rsidR="00B244B5" w:rsidRPr="00B244B5">
        <w:rPr>
          <w:u w:val="single"/>
        </w:rPr>
      </w:r>
      <w:r w:rsidR="00B244B5" w:rsidRPr="00B244B5">
        <w:rPr>
          <w:u w:val="single"/>
        </w:rPr>
        <w:fldChar w:fldCharType="separate"/>
      </w:r>
      <w:r w:rsidR="00B244B5">
        <w:rPr>
          <w:u w:val="single"/>
        </w:rPr>
        <w:t> </w:t>
      </w:r>
      <w:r w:rsidR="00B244B5">
        <w:rPr>
          <w:u w:val="single"/>
        </w:rPr>
        <w:t> </w:t>
      </w:r>
      <w:r w:rsidR="00B244B5">
        <w:rPr>
          <w:u w:val="single"/>
        </w:rPr>
        <w:t> </w:t>
      </w:r>
      <w:r w:rsidR="00B244B5">
        <w:rPr>
          <w:u w:val="single"/>
        </w:rPr>
        <w:t> </w:t>
      </w:r>
      <w:r w:rsidR="00B244B5">
        <w:rPr>
          <w:u w:val="single"/>
        </w:rPr>
        <w:t> </w:t>
      </w:r>
      <w:r w:rsidR="00B244B5" w:rsidRPr="00B244B5">
        <w:rPr>
          <w:u w:val="single"/>
        </w:rPr>
        <w:fldChar w:fldCharType="end"/>
      </w:r>
      <w:bookmarkEnd w:id="0"/>
      <w:permEnd w:id="1850945358"/>
      <w:r w:rsidR="00B244B5">
        <w:t>_______________</w:t>
      </w:r>
    </w:p>
    <w:p w14:paraId="3C2E0057" w14:textId="77777777" w:rsidR="00CB7851" w:rsidRDefault="00CB7851">
      <w:pPr>
        <w:tabs>
          <w:tab w:val="left" w:pos="450"/>
          <w:tab w:val="left" w:pos="8251"/>
          <w:tab w:val="left" w:pos="8280"/>
        </w:tabs>
        <w:rPr>
          <w:sz w:val="18"/>
          <w:lang w:val="en-US"/>
        </w:rPr>
      </w:pPr>
      <w:r>
        <w:rPr>
          <w:rFonts w:ascii="華康細黑體" w:eastAsia="華康細黑體" w:hint="eastAsia"/>
          <w:sz w:val="26"/>
          <w:lang w:val="en-US"/>
        </w:rPr>
        <w:t>致</w:t>
      </w:r>
      <w:r>
        <w:rPr>
          <w:rFonts w:ascii="華康細黑體" w:eastAsia="華康細黑體"/>
          <w:sz w:val="28"/>
          <w:lang w:val="en-US"/>
        </w:rPr>
        <w:t>:</w:t>
      </w:r>
      <w:r>
        <w:rPr>
          <w:rFonts w:ascii="華康細黑體" w:eastAsia="華康細黑體"/>
          <w:sz w:val="28"/>
          <w:lang w:val="en-US"/>
        </w:rPr>
        <w:tab/>
      </w:r>
      <w:r w:rsidR="00E97A42" w:rsidRPr="00D50F92">
        <w:rPr>
          <w:rFonts w:ascii="PMingLiU" w:hAnsi="PMingLiU" w:hint="eastAsia"/>
          <w:b/>
          <w:sz w:val="28"/>
          <w:lang w:val="en-US"/>
        </w:rPr>
        <w:t>三菱UFJ銀行</w:t>
      </w:r>
      <w:r>
        <w:rPr>
          <w:rFonts w:ascii="華康細黑體" w:eastAsia="華康細黑體"/>
          <w:sz w:val="28"/>
          <w:lang w:val="en-US"/>
        </w:rPr>
        <w:tab/>
      </w:r>
      <w:r>
        <w:rPr>
          <w:rFonts w:ascii="華康細黑體" w:eastAsia="華康細黑體" w:hint="eastAsia"/>
          <w:lang w:val="en-US"/>
        </w:rPr>
        <w:t>日</w:t>
      </w:r>
      <w:r>
        <w:rPr>
          <w:rFonts w:ascii="華康細黑體" w:eastAsia="華康細黑體"/>
          <w:lang w:val="en-US"/>
        </w:rPr>
        <w:t xml:space="preserve"> </w:t>
      </w:r>
      <w:r>
        <w:rPr>
          <w:rFonts w:ascii="華康細黑體" w:eastAsia="華康細黑體" w:hint="eastAsia"/>
          <w:lang w:val="en-US"/>
        </w:rPr>
        <w:t>期</w:t>
      </w:r>
    </w:p>
    <w:p w14:paraId="4BCFDAC1" w14:textId="77777777" w:rsidR="00F33A73" w:rsidRDefault="00F33A73" w:rsidP="00F33A73">
      <w:pPr>
        <w:spacing w:before="60" w:after="60"/>
        <w:jc w:val="center"/>
        <w:rPr>
          <w:rFonts w:ascii="華康細黑體" w:eastAsia="華康細黑體"/>
          <w:b/>
          <w:sz w:val="28"/>
        </w:rPr>
      </w:pPr>
      <w:r>
        <w:rPr>
          <w:b/>
          <w:sz w:val="28"/>
        </w:rPr>
        <w:t xml:space="preserve">Application for </w:t>
      </w:r>
      <w:r w:rsidRPr="00894847">
        <w:rPr>
          <w:b/>
          <w:bCs/>
          <w:sz w:val="28"/>
          <w:szCs w:val="28"/>
          <w:lang w:val="en-US"/>
        </w:rPr>
        <w:t>Faster Payment System (FPS)</w:t>
      </w:r>
      <w:r w:rsidRPr="00894847">
        <w:rPr>
          <w:rStyle w:val="st"/>
          <w:sz w:val="28"/>
          <w:szCs w:val="28"/>
        </w:rPr>
        <w:t xml:space="preserve"> </w:t>
      </w:r>
      <w:r w:rsidRPr="00894847">
        <w:rPr>
          <w:rStyle w:val="st"/>
          <w:rFonts w:hint="eastAsia"/>
          <w:b/>
          <w:sz w:val="28"/>
        </w:rPr>
        <w:t>快速支付系</w:t>
      </w:r>
      <w:r w:rsidRPr="00894847">
        <w:rPr>
          <w:rStyle w:val="st"/>
          <w:rFonts w:ascii="MS Mincho" w:hAnsi="MS Mincho" w:cs="MS Mincho"/>
          <w:b/>
          <w:sz w:val="28"/>
        </w:rPr>
        <w:t>統</w:t>
      </w:r>
      <w:r>
        <w:rPr>
          <w:rFonts w:ascii="PMingLiU" w:hint="eastAsia"/>
          <w:b/>
          <w:bCs/>
          <w:sz w:val="28"/>
        </w:rPr>
        <w:t>申請書</w:t>
      </w:r>
    </w:p>
    <w:p w14:paraId="0007ED18" w14:textId="77777777" w:rsidR="00CB7851" w:rsidRDefault="00CB7851">
      <w:pPr>
        <w:snapToGrid w:val="0"/>
        <w:spacing w:line="200" w:lineRule="exact"/>
        <w:jc w:val="both"/>
        <w:rPr>
          <w:rFonts w:ascii="PMingLiU" w:hAnsi="PMingLiU"/>
          <w:sz w:val="18"/>
          <w:lang w:val="en-US"/>
        </w:rPr>
      </w:pPr>
      <w:r>
        <w:rPr>
          <w:sz w:val="18"/>
        </w:rPr>
        <w:t xml:space="preserve">I/we hold a current/savings account with your bank and wish to use your </w:t>
      </w:r>
      <w:r w:rsidR="00F33A73">
        <w:rPr>
          <w:sz w:val="18"/>
        </w:rPr>
        <w:t>FPS</w:t>
      </w:r>
      <w:r>
        <w:rPr>
          <w:sz w:val="18"/>
        </w:rPr>
        <w:t xml:space="preserve"> Service. Please debit my/our account mentioned below for the following arrangement without receiving any cheque or withdrawal application from me/us. </w:t>
      </w:r>
      <w:r>
        <w:rPr>
          <w:rFonts w:ascii="PMingLiU" w:hAnsi="PMingLiU" w:hint="eastAsia"/>
          <w:sz w:val="18"/>
        </w:rPr>
        <w:t>本人</w:t>
      </w:r>
      <w:r>
        <w:rPr>
          <w:rFonts w:ascii="PMingLiU" w:hAnsi="PMingLiU"/>
          <w:sz w:val="18"/>
        </w:rPr>
        <w:t>/</w:t>
      </w:r>
      <w:r>
        <w:rPr>
          <w:rFonts w:ascii="PMingLiU" w:hAnsi="PMingLiU" w:hint="eastAsia"/>
          <w:sz w:val="18"/>
        </w:rPr>
        <w:t>本公司已在貴行開有往來</w:t>
      </w:r>
      <w:r>
        <w:rPr>
          <w:rFonts w:ascii="PMingLiU" w:hAnsi="PMingLiU"/>
          <w:sz w:val="18"/>
        </w:rPr>
        <w:t>/</w:t>
      </w:r>
      <w:r>
        <w:rPr>
          <w:rFonts w:ascii="PMingLiU" w:hAnsi="PMingLiU" w:hint="eastAsia"/>
          <w:sz w:val="18"/>
          <w:lang w:val="en-US"/>
        </w:rPr>
        <w:t>儲蓄賬戶﹐茲擬採用　貴行</w:t>
      </w:r>
      <w:r w:rsidR="00F33A73">
        <w:rPr>
          <w:rFonts w:ascii="PMingLiU" w:hAnsi="PMingLiU" w:hint="eastAsia"/>
          <w:sz w:val="18"/>
          <w:lang w:val="en-US"/>
        </w:rPr>
        <w:t>快速支付</w:t>
      </w:r>
      <w:r>
        <w:rPr>
          <w:rFonts w:ascii="PMingLiU" w:hAnsi="PMingLiU" w:hint="eastAsia"/>
          <w:sz w:val="18"/>
          <w:lang w:val="en-US"/>
        </w:rPr>
        <w:t>服務。請扣除</w:t>
      </w:r>
      <w:r>
        <w:rPr>
          <w:rFonts w:ascii="PMingLiU" w:hAnsi="PMingLiU" w:hint="eastAsia"/>
          <w:sz w:val="18"/>
        </w:rPr>
        <w:t>下述</w:t>
      </w:r>
      <w:r>
        <w:rPr>
          <w:rFonts w:ascii="PMingLiU" w:hAnsi="PMingLiU" w:hint="eastAsia"/>
          <w:sz w:val="18"/>
          <w:lang w:val="en-US"/>
        </w:rPr>
        <w:t>賬戶以支付下列安排而無須收到</w:t>
      </w:r>
      <w:r>
        <w:rPr>
          <w:rFonts w:ascii="PMingLiU" w:hAnsi="PMingLiU" w:hint="eastAsia"/>
          <w:sz w:val="18"/>
        </w:rPr>
        <w:t>本人</w:t>
      </w:r>
      <w:r>
        <w:rPr>
          <w:rFonts w:ascii="PMingLiU" w:hAnsi="PMingLiU"/>
          <w:sz w:val="18"/>
        </w:rPr>
        <w:t>/</w:t>
      </w:r>
      <w:r>
        <w:rPr>
          <w:rFonts w:ascii="PMingLiU" w:hAnsi="PMingLiU" w:hint="eastAsia"/>
          <w:sz w:val="18"/>
        </w:rPr>
        <w:t>本公司簽妥之支票或提款單</w:t>
      </w:r>
      <w:r>
        <w:rPr>
          <w:rFonts w:ascii="PMingLiU" w:hAnsi="PMingLiU"/>
          <w:sz w:val="18"/>
          <w:lang w:val="en-US"/>
        </w:rPr>
        <w:t xml:space="preserve">: </w:t>
      </w:r>
    </w:p>
    <w:p w14:paraId="4B1F5010" w14:textId="77777777" w:rsidR="00CB7851" w:rsidRDefault="00CB7851">
      <w:pPr>
        <w:tabs>
          <w:tab w:val="left" w:pos="360"/>
        </w:tabs>
        <w:snapToGrid w:val="0"/>
        <w:spacing w:line="200" w:lineRule="exact"/>
        <w:jc w:val="both"/>
        <w:rPr>
          <w:rFonts w:ascii="PMingLiU" w:hAnsi="PMingLiU"/>
          <w:sz w:val="16"/>
          <w:lang w:val="en-US"/>
        </w:rPr>
      </w:pPr>
      <w:r>
        <w:rPr>
          <w:sz w:val="16"/>
          <w:lang w:val="en-US"/>
        </w:rPr>
        <w:t>Note</w:t>
      </w:r>
      <w:r>
        <w:rPr>
          <w:rFonts w:ascii="PMingLiU" w:hAnsi="PMingLiU"/>
          <w:sz w:val="16"/>
          <w:lang w:val="en-US"/>
        </w:rPr>
        <w:t xml:space="preserve"> </w:t>
      </w:r>
      <w:r>
        <w:rPr>
          <w:rFonts w:ascii="PMingLiU" w:hAnsi="PMingLiU"/>
          <w:sz w:val="16"/>
        </w:rPr>
        <w:t>注意</w:t>
      </w:r>
      <w:r>
        <w:rPr>
          <w:rFonts w:ascii="PMingLiU" w:hAnsi="PMingLiU"/>
          <w:sz w:val="16"/>
          <w:lang w:val="en-US"/>
        </w:rPr>
        <w:t>:</w:t>
      </w:r>
      <w:r>
        <w:rPr>
          <w:rFonts w:ascii="PMingLiU" w:hAnsi="PMingLiU"/>
          <w:sz w:val="16"/>
          <w:lang w:val="en-US"/>
        </w:rPr>
        <w:tab/>
        <w:t xml:space="preserve">1. </w:t>
      </w:r>
      <w:r>
        <w:rPr>
          <w:sz w:val="16"/>
          <w:lang w:val="en-US"/>
        </w:rPr>
        <w:t>Please complete one form for each</w:t>
      </w:r>
      <w:r>
        <w:rPr>
          <w:rFonts w:hint="eastAsia"/>
          <w:sz w:val="16"/>
          <w:lang w:val="en-US"/>
        </w:rPr>
        <w:t xml:space="preserve"> group</w:t>
      </w:r>
      <w:r>
        <w:rPr>
          <w:sz w:val="16"/>
          <w:lang w:val="en-US"/>
        </w:rPr>
        <w:t xml:space="preserve"> of </w:t>
      </w:r>
      <w:r w:rsidR="00F33A73">
        <w:rPr>
          <w:rFonts w:hint="eastAsia"/>
          <w:sz w:val="16"/>
          <w:lang w:val="en-US"/>
        </w:rPr>
        <w:t>FPS</w:t>
      </w:r>
      <w:r>
        <w:rPr>
          <w:sz w:val="16"/>
          <w:lang w:val="en-US"/>
        </w:rPr>
        <w:t xml:space="preserve"> instruction</w:t>
      </w:r>
      <w:r>
        <w:rPr>
          <w:rFonts w:hint="eastAsia"/>
          <w:sz w:val="16"/>
          <w:lang w:val="en-US"/>
        </w:rPr>
        <w:t>s</w:t>
      </w:r>
      <w:r>
        <w:rPr>
          <w:sz w:val="16"/>
          <w:lang w:val="en-US"/>
        </w:rPr>
        <w:t>.</w:t>
      </w:r>
      <w:r>
        <w:rPr>
          <w:rFonts w:ascii="PMingLiU" w:hAnsi="PMingLiU"/>
          <w:sz w:val="16"/>
          <w:lang w:val="en-US"/>
        </w:rPr>
        <w:t xml:space="preserve"> </w:t>
      </w:r>
      <w:r>
        <w:rPr>
          <w:rFonts w:ascii="PMingLiU" w:hAnsi="PMingLiU"/>
          <w:bCs/>
          <w:sz w:val="16"/>
        </w:rPr>
        <w:t>申請</w:t>
      </w:r>
      <w:r>
        <w:rPr>
          <w:rFonts w:ascii="PMingLiU" w:hAnsi="PMingLiU" w:hint="eastAsia"/>
          <w:bCs/>
          <w:sz w:val="16"/>
          <w:lang w:val="en-US"/>
        </w:rPr>
        <w:t>每</w:t>
      </w:r>
      <w:r>
        <w:rPr>
          <w:rFonts w:ascii="PMingLiU" w:hAnsi="PMingLiU"/>
          <w:bCs/>
          <w:sz w:val="16"/>
        </w:rPr>
        <w:t>一</w:t>
      </w:r>
      <w:r>
        <w:rPr>
          <w:sz w:val="16"/>
        </w:rPr>
        <w:t>項</w:t>
      </w:r>
      <w:r>
        <w:rPr>
          <w:rFonts w:ascii="PMingLiU" w:hAnsi="PMingLiU"/>
          <w:bCs/>
          <w:sz w:val="16"/>
          <w:lang w:val="en-US"/>
        </w:rPr>
        <w:t xml:space="preserve"> </w:t>
      </w:r>
      <w:r w:rsidR="00F33A73">
        <w:rPr>
          <w:rFonts w:ascii="PMingLiU" w:hint="eastAsia"/>
          <w:bCs/>
          <w:sz w:val="16"/>
        </w:rPr>
        <w:t>快速支付</w:t>
      </w:r>
      <w:r>
        <w:rPr>
          <w:rFonts w:ascii="PMingLiU" w:hAnsi="PMingLiU" w:hint="eastAsia"/>
          <w:bCs/>
          <w:color w:val="000000"/>
          <w:sz w:val="16"/>
        </w:rPr>
        <w:t>指示</w:t>
      </w:r>
      <w:r>
        <w:rPr>
          <w:sz w:val="16"/>
        </w:rPr>
        <w:t>組</w:t>
      </w:r>
      <w:r>
        <w:rPr>
          <w:bCs/>
          <w:sz w:val="16"/>
        </w:rPr>
        <w:t>別</w:t>
      </w:r>
      <w:r>
        <w:rPr>
          <w:rFonts w:ascii="PMingLiU" w:hAnsi="PMingLiU"/>
          <w:bCs/>
          <w:color w:val="000000"/>
          <w:sz w:val="16"/>
          <w:lang w:val="en-US"/>
        </w:rPr>
        <w:t xml:space="preserve">, </w:t>
      </w:r>
      <w:r>
        <w:rPr>
          <w:rFonts w:ascii="PMingLiU" w:hAnsi="PMingLiU" w:hint="eastAsia"/>
          <w:bCs/>
          <w:sz w:val="16"/>
          <w:lang w:val="en-US"/>
        </w:rPr>
        <w:t>請</w:t>
      </w:r>
      <w:r>
        <w:rPr>
          <w:rFonts w:ascii="PMingLiU" w:hAnsi="PMingLiU" w:hint="eastAsia"/>
          <w:bCs/>
          <w:sz w:val="16"/>
          <w:szCs w:val="21"/>
        </w:rPr>
        <w:t>分</w:t>
      </w:r>
      <w:r>
        <w:rPr>
          <w:rFonts w:ascii="PMingLiU" w:hAnsi="PMingLiU"/>
          <w:bCs/>
          <w:sz w:val="16"/>
        </w:rPr>
        <w:t>別填寫一份表格</w:t>
      </w:r>
      <w:r>
        <w:rPr>
          <w:rFonts w:ascii="PMingLiU" w:hAnsi="PMingLiU"/>
          <w:bCs/>
          <w:sz w:val="16"/>
          <w:lang w:val="en-US"/>
        </w:rPr>
        <w:t xml:space="preserve"> </w:t>
      </w:r>
    </w:p>
    <w:p w14:paraId="0B4F6550" w14:textId="77777777" w:rsidR="00CB7851" w:rsidRDefault="00CB7851">
      <w:pPr>
        <w:snapToGrid w:val="0"/>
        <w:spacing w:line="200" w:lineRule="exact"/>
        <w:jc w:val="both"/>
        <w:rPr>
          <w:sz w:val="10"/>
          <w:lang w:val="en-US"/>
        </w:rPr>
      </w:pPr>
      <w:r>
        <w:rPr>
          <w:rFonts w:ascii="PMingLiU" w:hAnsi="PMingLiU"/>
          <w:sz w:val="16"/>
          <w:lang w:val="en-US"/>
        </w:rPr>
        <w:tab/>
        <w:t xml:space="preserve">2. </w:t>
      </w:r>
      <w:r>
        <w:rPr>
          <w:sz w:val="16"/>
          <w:lang w:val="en-US"/>
        </w:rPr>
        <w:t>Please indicate your selection with</w:t>
      </w:r>
      <w:r>
        <w:rPr>
          <w:rFonts w:ascii="PMingLiU" w:hAnsi="PMingLiU"/>
          <w:sz w:val="16"/>
          <w:lang w:val="en-US"/>
        </w:rPr>
        <w:t xml:space="preserve"> </w:t>
      </w:r>
      <w:r>
        <w:rPr>
          <w:rFonts w:ascii="PMingLiU" w:hAnsi="PMingLiU"/>
          <w:sz w:val="16"/>
          <w:lang w:val="en-US"/>
        </w:rPr>
        <w:sym w:font="Wingdings 2" w:char="F052"/>
      </w:r>
      <w:r>
        <w:rPr>
          <w:rFonts w:ascii="PMingLiU" w:hAnsi="PMingLiU"/>
          <w:sz w:val="16"/>
          <w:lang w:val="en-US"/>
        </w:rPr>
        <w:t xml:space="preserve">. </w:t>
      </w:r>
      <w:r>
        <w:rPr>
          <w:rFonts w:ascii="PMingLiU" w:hAnsi="PMingLiU" w:hint="eastAsia"/>
          <w:bCs/>
          <w:sz w:val="16"/>
          <w:lang w:val="en-US"/>
        </w:rPr>
        <w:t>請</w:t>
      </w:r>
      <w:r>
        <w:rPr>
          <w:rFonts w:ascii="PMingLiU" w:hAnsi="PMingLiU"/>
          <w:sz w:val="16"/>
        </w:rPr>
        <w:t>在適當的</w:t>
      </w:r>
      <w:r>
        <w:rPr>
          <w:rFonts w:ascii="PMingLiU" w:hAnsi="PMingLiU" w:hint="eastAsia"/>
          <w:bCs/>
          <w:sz w:val="16"/>
        </w:rPr>
        <w:t>選擇</w:t>
      </w:r>
      <w:r>
        <w:rPr>
          <w:rFonts w:ascii="PMingLiU" w:hAnsi="PMingLiU"/>
          <w:sz w:val="16"/>
        </w:rPr>
        <w:t>上加上</w:t>
      </w:r>
      <w:r>
        <w:rPr>
          <w:rFonts w:ascii="PMingLiU" w:hAnsi="PMingLiU" w:hint="eastAsia"/>
          <w:sz w:val="16"/>
        </w:rPr>
        <w:t>剔</w:t>
      </w:r>
      <w:r>
        <w:rPr>
          <w:rFonts w:ascii="PMingLiU" w:hAnsi="PMingLiU"/>
          <w:sz w:val="16"/>
        </w:rPr>
        <w:t>號</w:t>
      </w:r>
      <w:r>
        <w:rPr>
          <w:rFonts w:ascii="PMingLiU" w:hAnsi="PMingLiU" w:hint="eastAsia"/>
          <w:sz w:val="16"/>
        </w:rPr>
        <w:t xml:space="preserve"> </w:t>
      </w:r>
      <w:r>
        <w:rPr>
          <w:rFonts w:ascii="PMingLiU" w:hAnsi="PMingLiU" w:hint="eastAsia"/>
          <w:sz w:val="16"/>
        </w:rPr>
        <w:sym w:font="Wingdings 2" w:char="F052"/>
      </w:r>
    </w:p>
    <w:tbl>
      <w:tblPr>
        <w:tblW w:w="11024"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38"/>
        <w:gridCol w:w="1890"/>
        <w:gridCol w:w="1260"/>
        <w:gridCol w:w="1890"/>
        <w:gridCol w:w="3446"/>
      </w:tblGrid>
      <w:tr w:rsidR="00CB7851" w14:paraId="44D4F766" w14:textId="77777777">
        <w:trPr>
          <w:cantSplit/>
        </w:trPr>
        <w:tc>
          <w:tcPr>
            <w:tcW w:w="2538" w:type="dxa"/>
            <w:tcBorders>
              <w:top w:val="single" w:sz="12" w:space="0" w:color="auto"/>
              <w:bottom w:val="single" w:sz="12" w:space="0" w:color="auto"/>
              <w:right w:val="nil"/>
            </w:tcBorders>
          </w:tcPr>
          <w:permStart w:id="834812745" w:edGrp="everyone"/>
          <w:p w14:paraId="7FEE5399" w14:textId="77777777" w:rsidR="00CB7851" w:rsidRDefault="00AE26FA" w:rsidP="000A0B9F">
            <w:pPr>
              <w:spacing w:before="60" w:after="60"/>
              <w:rPr>
                <w:bCs/>
                <w:sz w:val="16"/>
              </w:rPr>
            </w:pPr>
            <w:sdt>
              <w:sdtPr>
                <w:rPr>
                  <w:rFonts w:hint="eastAsia"/>
                  <w:bCs/>
                  <w:sz w:val="16"/>
                </w:rPr>
                <w:id w:val="1232268567"/>
                <w14:checkbox>
                  <w14:checked w14:val="0"/>
                  <w14:checkedState w14:val="0052" w14:font="Wingdings 2"/>
                  <w14:uncheckedState w14:val="2610" w14:font="MS Gothic"/>
                </w14:checkbox>
              </w:sdtPr>
              <w:sdtEndPr/>
              <w:sdtContent>
                <w:r w:rsidR="00C4681A">
                  <w:rPr>
                    <w:rFonts w:ascii="MS Gothic" w:eastAsia="MS Gothic" w:hAnsi="MS Gothic" w:hint="eastAsia"/>
                    <w:bCs/>
                    <w:sz w:val="16"/>
                  </w:rPr>
                  <w:t>☐</w:t>
                </w:r>
              </w:sdtContent>
            </w:sdt>
            <w:permEnd w:id="834812745"/>
            <w:r w:rsidR="00F33A73" w:rsidRPr="00F33A73">
              <w:rPr>
                <w:rFonts w:hint="eastAsia"/>
                <w:bCs/>
                <w:sz w:val="16"/>
              </w:rPr>
              <w:t>General payment</w:t>
            </w:r>
            <w:r w:rsidR="00F33A73" w:rsidRPr="00F33A73">
              <w:rPr>
                <w:rFonts w:hint="eastAsia"/>
                <w:bCs/>
                <w:sz w:val="16"/>
              </w:rPr>
              <w:t>轉賬</w:t>
            </w:r>
            <w:r w:rsidR="000E0CF3">
              <w:rPr>
                <w:rFonts w:hint="eastAsia"/>
                <w:bCs/>
                <w:sz w:val="16"/>
              </w:rPr>
              <w:t xml:space="preserve">      </w:t>
            </w:r>
            <w:r w:rsidR="00191F2C">
              <w:rPr>
                <w:bCs/>
                <w:sz w:val="16"/>
              </w:rPr>
              <w:t xml:space="preserve">                      (</w:t>
            </w:r>
            <w:r w:rsidR="00F33A73" w:rsidRPr="00F33A73">
              <w:rPr>
                <w:bCs/>
                <w:sz w:val="16"/>
              </w:rPr>
              <w:t>CXBSNS / CXPSNL)</w:t>
            </w:r>
          </w:p>
        </w:tc>
        <w:permStart w:id="645794576" w:edGrp="everyone"/>
        <w:tc>
          <w:tcPr>
            <w:tcW w:w="1890" w:type="dxa"/>
            <w:tcBorders>
              <w:left w:val="nil"/>
              <w:right w:val="single" w:sz="18" w:space="0" w:color="auto"/>
            </w:tcBorders>
          </w:tcPr>
          <w:p w14:paraId="750A14DB" w14:textId="77777777" w:rsidR="00CB7851" w:rsidRDefault="00AE26FA" w:rsidP="000E0CF3">
            <w:pPr>
              <w:spacing w:before="60" w:after="60"/>
              <w:rPr>
                <w:bCs/>
                <w:sz w:val="16"/>
                <w:lang w:val="en-US"/>
              </w:rPr>
            </w:pPr>
            <w:sdt>
              <w:sdtPr>
                <w:rPr>
                  <w:rFonts w:hint="eastAsia"/>
                  <w:bCs/>
                  <w:sz w:val="16"/>
                </w:rPr>
                <w:id w:val="860012831"/>
                <w14:checkbox>
                  <w14:checked w14:val="0"/>
                  <w14:checkedState w14:val="0052" w14:font="Wingdings 2"/>
                  <w14:uncheckedState w14:val="2610" w14:font="MS Gothic"/>
                </w14:checkbox>
              </w:sdtPr>
              <w:sdtEndPr/>
              <w:sdtContent>
                <w:r w:rsidR="00C4681A">
                  <w:rPr>
                    <w:rFonts w:ascii="MS Gothic" w:eastAsia="MS Gothic" w:hAnsi="MS Gothic" w:hint="eastAsia"/>
                    <w:bCs/>
                    <w:sz w:val="16"/>
                  </w:rPr>
                  <w:t>☐</w:t>
                </w:r>
              </w:sdtContent>
            </w:sdt>
            <w:permEnd w:id="645794576"/>
            <w:r w:rsidR="00F33A73" w:rsidRPr="00F33A73">
              <w:rPr>
                <w:rFonts w:hint="eastAsia"/>
                <w:bCs/>
                <w:sz w:val="16"/>
              </w:rPr>
              <w:t xml:space="preserve">Salaries </w:t>
            </w:r>
            <w:r w:rsidR="00F33A73" w:rsidRPr="00F33A73">
              <w:rPr>
                <w:rFonts w:hint="eastAsia"/>
                <w:bCs/>
                <w:sz w:val="16"/>
              </w:rPr>
              <w:t>薪金</w:t>
            </w:r>
            <w:r w:rsidR="00F33A73" w:rsidRPr="00F33A73">
              <w:rPr>
                <w:rFonts w:hint="eastAsia"/>
                <w:bCs/>
                <w:sz w:val="16"/>
              </w:rPr>
              <w:t xml:space="preserve"> </w:t>
            </w:r>
            <w:r w:rsidR="000E0CF3">
              <w:rPr>
                <w:bCs/>
                <w:sz w:val="16"/>
              </w:rPr>
              <w:t xml:space="preserve">       </w:t>
            </w:r>
            <w:r w:rsidR="00F33A73" w:rsidRPr="00F33A73">
              <w:rPr>
                <w:rFonts w:hint="eastAsia"/>
                <w:bCs/>
                <w:sz w:val="16"/>
              </w:rPr>
              <w:t>(CXSALA)</w:t>
            </w:r>
          </w:p>
        </w:tc>
        <w:tc>
          <w:tcPr>
            <w:tcW w:w="1260" w:type="dxa"/>
            <w:tcBorders>
              <w:top w:val="single" w:sz="18" w:space="0" w:color="auto"/>
              <w:left w:val="single" w:sz="18" w:space="0" w:color="auto"/>
              <w:bottom w:val="single" w:sz="18" w:space="0" w:color="auto"/>
              <w:right w:val="nil"/>
            </w:tcBorders>
          </w:tcPr>
          <w:p w14:paraId="1ECF1490" w14:textId="77777777" w:rsidR="00CB7851" w:rsidRDefault="00CB7851">
            <w:pPr>
              <w:spacing w:before="60" w:after="60"/>
              <w:rPr>
                <w:b/>
                <w:sz w:val="16"/>
                <w:lang w:val="en-US"/>
              </w:rPr>
            </w:pPr>
            <w:r>
              <w:rPr>
                <w:sz w:val="16"/>
              </w:rPr>
              <w:t xml:space="preserve">Amount </w:t>
            </w:r>
            <w:r>
              <w:rPr>
                <w:rFonts w:hint="eastAsia"/>
                <w:sz w:val="16"/>
                <w:lang w:val="en-US"/>
              </w:rPr>
              <w:t>金額：</w:t>
            </w:r>
          </w:p>
        </w:tc>
        <w:permStart w:id="1951226034" w:edGrp="everyone"/>
        <w:tc>
          <w:tcPr>
            <w:tcW w:w="1890" w:type="dxa"/>
            <w:tcBorders>
              <w:top w:val="single" w:sz="18" w:space="0" w:color="auto"/>
              <w:left w:val="nil"/>
              <w:bottom w:val="single" w:sz="18" w:space="0" w:color="auto"/>
              <w:right w:val="nil"/>
            </w:tcBorders>
          </w:tcPr>
          <w:p w14:paraId="0954ADA9" w14:textId="77777777" w:rsidR="00CB7851" w:rsidRDefault="00AE26FA" w:rsidP="000E0CF3">
            <w:pPr>
              <w:spacing w:before="60"/>
              <w:jc w:val="both"/>
              <w:rPr>
                <w:sz w:val="16"/>
                <w:lang w:val="en-US"/>
              </w:rPr>
            </w:pPr>
            <w:sdt>
              <w:sdtPr>
                <w:rPr>
                  <w:sz w:val="16"/>
                </w:rPr>
                <w:id w:val="-1098797505"/>
                <w14:checkbox>
                  <w14:checked w14:val="0"/>
                  <w14:checkedState w14:val="0052" w14:font="Wingdings 2"/>
                  <w14:uncheckedState w14:val="2610" w14:font="MS Gothic"/>
                </w14:checkbox>
              </w:sdtPr>
              <w:sdtEndPr/>
              <w:sdtContent>
                <w:r w:rsidR="00C4681A">
                  <w:rPr>
                    <w:rFonts w:ascii="MS Gothic" w:eastAsia="MS Gothic" w:hAnsi="MS Gothic" w:hint="eastAsia"/>
                    <w:sz w:val="16"/>
                  </w:rPr>
                  <w:t>☐</w:t>
                </w:r>
              </w:sdtContent>
            </w:sdt>
            <w:permEnd w:id="1951226034"/>
            <w:r w:rsidR="00CB7851">
              <w:rPr>
                <w:sz w:val="16"/>
              </w:rPr>
              <w:t xml:space="preserve">Variable </w:t>
            </w:r>
            <w:r w:rsidR="00CB7851">
              <w:rPr>
                <w:rFonts w:hint="eastAsia"/>
                <w:sz w:val="16"/>
              </w:rPr>
              <w:t>每次不同</w:t>
            </w:r>
          </w:p>
          <w:permStart w:id="984800" w:edGrp="everyone"/>
          <w:p w14:paraId="1096DB9A" w14:textId="77777777" w:rsidR="00CB7851" w:rsidRDefault="00AE26FA" w:rsidP="000E0CF3">
            <w:pPr>
              <w:spacing w:before="60"/>
              <w:jc w:val="both"/>
              <w:rPr>
                <w:sz w:val="16"/>
                <w:lang w:val="en-US"/>
              </w:rPr>
            </w:pPr>
            <w:sdt>
              <w:sdtPr>
                <w:rPr>
                  <w:sz w:val="16"/>
                </w:rPr>
                <w:id w:val="-2126835673"/>
                <w14:checkbox>
                  <w14:checked w14:val="0"/>
                  <w14:checkedState w14:val="0052" w14:font="Wingdings 2"/>
                  <w14:uncheckedState w14:val="2610" w14:font="MS Gothic"/>
                </w14:checkbox>
              </w:sdtPr>
              <w:sdtEndPr/>
              <w:sdtContent>
                <w:r w:rsidR="00C4681A">
                  <w:rPr>
                    <w:rFonts w:ascii="MS Gothic" w:eastAsia="MS Gothic" w:hAnsi="MS Gothic" w:hint="eastAsia"/>
                    <w:sz w:val="16"/>
                  </w:rPr>
                  <w:t>☐</w:t>
                </w:r>
              </w:sdtContent>
            </w:sdt>
            <w:permEnd w:id="984800"/>
            <w:r w:rsidR="00CB7851">
              <w:rPr>
                <w:sz w:val="16"/>
              </w:rPr>
              <w:t xml:space="preserve">Fixed </w:t>
            </w:r>
            <w:r w:rsidR="00CB7851">
              <w:rPr>
                <w:rFonts w:ascii="PMingLiU" w:hint="eastAsia"/>
                <w:sz w:val="16"/>
                <w:lang w:val="en-US"/>
              </w:rPr>
              <w:t>定額</w:t>
            </w:r>
          </w:p>
        </w:tc>
        <w:tc>
          <w:tcPr>
            <w:tcW w:w="3446" w:type="dxa"/>
            <w:tcBorders>
              <w:top w:val="single" w:sz="18" w:space="0" w:color="auto"/>
              <w:left w:val="nil"/>
              <w:bottom w:val="single" w:sz="18" w:space="0" w:color="auto"/>
              <w:right w:val="single" w:sz="18" w:space="0" w:color="auto"/>
            </w:tcBorders>
            <w:vAlign w:val="center"/>
          </w:tcPr>
          <w:p w14:paraId="0673670F" w14:textId="77777777" w:rsidR="00CB7851" w:rsidRDefault="00CB7851">
            <w:pPr>
              <w:spacing w:before="60"/>
              <w:rPr>
                <w:b/>
                <w:bCs/>
                <w:sz w:val="16"/>
                <w:lang w:val="en-US"/>
              </w:rPr>
            </w:pPr>
            <w:r>
              <w:rPr>
                <w:b/>
                <w:bCs/>
                <w:sz w:val="16"/>
                <w:lang w:val="en-US"/>
              </w:rPr>
              <w:t>If left blank, payment amount will be variable</w:t>
            </w:r>
          </w:p>
          <w:p w14:paraId="14456233" w14:textId="77777777" w:rsidR="00CB7851" w:rsidRDefault="00CB7851">
            <w:pPr>
              <w:spacing w:before="60"/>
              <w:rPr>
                <w:rFonts w:ascii="PMingLiU" w:hAnsi="PMingLiU"/>
                <w:b/>
                <w:bCs/>
                <w:color w:val="FF6600"/>
                <w:sz w:val="16"/>
                <w:lang w:val="en-US"/>
              </w:rPr>
            </w:pPr>
            <w:r>
              <w:rPr>
                <w:rFonts w:ascii="PMingLiU" w:hAnsi="PMingLiU" w:hint="eastAsia"/>
                <w:b/>
                <w:bCs/>
                <w:spacing w:val="-4"/>
                <w:sz w:val="16"/>
              </w:rPr>
              <w:t>如</w:t>
            </w:r>
            <w:r>
              <w:rPr>
                <w:rFonts w:ascii="PMingLiU" w:hAnsi="PMingLiU" w:hint="eastAsia"/>
                <w:b/>
                <w:bCs/>
                <w:sz w:val="16"/>
              </w:rPr>
              <w:t>並未填寫</w:t>
            </w:r>
            <w:r>
              <w:rPr>
                <w:rFonts w:ascii="PMingLiU" w:hAnsi="PMingLiU"/>
                <w:b/>
                <w:bCs/>
                <w:sz w:val="16"/>
                <w:lang w:val="en-US"/>
              </w:rPr>
              <w:t>,</w:t>
            </w:r>
            <w:r>
              <w:rPr>
                <w:rFonts w:ascii="PMingLiU" w:hAnsi="PMingLiU" w:hint="eastAsia"/>
                <w:b/>
                <w:bCs/>
                <w:sz w:val="16"/>
                <w:lang w:val="en-US"/>
              </w:rPr>
              <w:t xml:space="preserve"> 金額</w:t>
            </w:r>
            <w:r>
              <w:rPr>
                <w:rFonts w:ascii="PMingLiU" w:hAnsi="PMingLiU" w:hint="eastAsia"/>
                <w:b/>
                <w:bCs/>
                <w:sz w:val="16"/>
              </w:rPr>
              <w:t>每次不同</w:t>
            </w:r>
          </w:p>
        </w:tc>
      </w:tr>
    </w:tbl>
    <w:p w14:paraId="3923D8B9" w14:textId="77777777" w:rsidR="00CB7851" w:rsidRDefault="00CB7851">
      <w:pPr>
        <w:rPr>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00"/>
        <w:gridCol w:w="1980"/>
        <w:gridCol w:w="900"/>
        <w:gridCol w:w="990"/>
        <w:gridCol w:w="1530"/>
        <w:gridCol w:w="2045"/>
      </w:tblGrid>
      <w:tr w:rsidR="00CB7851" w14:paraId="0D9D6557" w14:textId="77777777">
        <w:trPr>
          <w:cantSplit/>
          <w:trHeight w:val="288"/>
        </w:trPr>
        <w:tc>
          <w:tcPr>
            <w:tcW w:w="7398" w:type="dxa"/>
            <w:gridSpan w:val="5"/>
            <w:tcBorders>
              <w:top w:val="nil"/>
              <w:left w:val="nil"/>
              <w:right w:val="single" w:sz="2" w:space="0" w:color="auto"/>
            </w:tcBorders>
          </w:tcPr>
          <w:p w14:paraId="2F3E14CA" w14:textId="77777777" w:rsidR="00CB7851" w:rsidRDefault="00CB7851">
            <w:pPr>
              <w:tabs>
                <w:tab w:val="left" w:pos="6840"/>
                <w:tab w:val="right" w:pos="7006"/>
              </w:tabs>
              <w:rPr>
                <w:rFonts w:ascii="MingLiU" w:eastAsia="MingLiU" w:hAnsi="MingLiU"/>
                <w:b/>
                <w:bCs/>
              </w:rPr>
            </w:pPr>
            <w:r>
              <w:rPr>
                <w:rFonts w:eastAsia="MingLiU"/>
                <w:b/>
                <w:bCs/>
              </w:rPr>
              <w:t>Payee Information</w:t>
            </w:r>
            <w:r>
              <w:rPr>
                <w:rFonts w:ascii="MingLiU" w:eastAsia="MingLiU" w:hAnsi="MingLiU"/>
                <w:b/>
                <w:bCs/>
              </w:rPr>
              <w:t xml:space="preserve"> </w:t>
            </w:r>
            <w:r>
              <w:rPr>
                <w:rFonts w:ascii="MingLiU" w:hAnsi="MingLiU"/>
                <w:b/>
                <w:bCs/>
              </w:rPr>
              <w:t xml:space="preserve"> </w:t>
            </w:r>
            <w:r>
              <w:rPr>
                <w:rFonts w:ascii="MingLiU" w:hAnsi="MingLiU" w:hint="eastAsia"/>
                <w:b/>
                <w:bCs/>
              </w:rPr>
              <w:t>收款人</w:t>
            </w:r>
            <w:r>
              <w:rPr>
                <w:rFonts w:hint="eastAsia"/>
                <w:b/>
                <w:bCs/>
              </w:rPr>
              <w:t>資料</w:t>
            </w:r>
            <w:r>
              <w:rPr>
                <w:b/>
                <w:bCs/>
              </w:rPr>
              <w:tab/>
            </w:r>
          </w:p>
        </w:tc>
        <w:tc>
          <w:tcPr>
            <w:tcW w:w="1530" w:type="dxa"/>
            <w:tcBorders>
              <w:top w:val="single" w:sz="2" w:space="0" w:color="auto"/>
              <w:left w:val="single" w:sz="2" w:space="0" w:color="auto"/>
              <w:bottom w:val="single" w:sz="4" w:space="0" w:color="auto"/>
              <w:right w:val="single" w:sz="18" w:space="0" w:color="auto"/>
            </w:tcBorders>
          </w:tcPr>
          <w:p w14:paraId="7BB04C37" w14:textId="77777777" w:rsidR="00CB7851" w:rsidRDefault="00CB7851">
            <w:pPr>
              <w:pStyle w:val="Heading2"/>
              <w:rPr>
                <w:rFonts w:eastAsia="華康細黑體"/>
                <w:position w:val="10"/>
                <w:lang w:val="en-US"/>
              </w:rPr>
            </w:pPr>
            <w:r>
              <w:t>First Payment Date</w:t>
            </w:r>
          </w:p>
          <w:p w14:paraId="3568DB15" w14:textId="77777777" w:rsidR="00CB7851" w:rsidRDefault="00CB7851">
            <w:pPr>
              <w:overflowPunct/>
              <w:textAlignment w:val="auto"/>
              <w:rPr>
                <w:rFonts w:ascii="MingLiU" w:hAnsi="MingLiU"/>
                <w:sz w:val="16"/>
              </w:rPr>
            </w:pPr>
            <w:r>
              <w:rPr>
                <w:rFonts w:hint="eastAsia"/>
                <w:position w:val="10"/>
                <w:sz w:val="16"/>
              </w:rPr>
              <w:t>第一次付</w:t>
            </w:r>
            <w:r>
              <w:rPr>
                <w:rFonts w:hint="eastAsia"/>
                <w:position w:val="10"/>
                <w:sz w:val="16"/>
              </w:rPr>
              <w:t xml:space="preserve"> </w:t>
            </w:r>
            <w:r>
              <w:rPr>
                <w:rFonts w:hint="eastAsia"/>
                <w:position w:val="10"/>
                <w:sz w:val="16"/>
              </w:rPr>
              <w:t>款日期</w:t>
            </w:r>
          </w:p>
        </w:tc>
        <w:permStart w:id="554726111" w:edGrp="everyone"/>
        <w:tc>
          <w:tcPr>
            <w:tcW w:w="2045" w:type="dxa"/>
            <w:tcBorders>
              <w:top w:val="single" w:sz="18" w:space="0" w:color="auto"/>
              <w:left w:val="single" w:sz="18" w:space="0" w:color="auto"/>
              <w:bottom w:val="single" w:sz="18" w:space="0" w:color="auto"/>
              <w:right w:val="single" w:sz="18" w:space="0" w:color="auto"/>
            </w:tcBorders>
          </w:tcPr>
          <w:p w14:paraId="12A98D46" w14:textId="77777777" w:rsidR="00CB7851" w:rsidRPr="00B244B5" w:rsidRDefault="000E0CF3">
            <w:pPr>
              <w:rPr>
                <w:rFonts w:eastAsia="MingLiU"/>
                <w:sz w:val="22"/>
                <w:szCs w:val="22"/>
              </w:rPr>
            </w:pPr>
            <w:r w:rsidRPr="00B244B5">
              <w:rPr>
                <w:rFonts w:eastAsia="MingLiU"/>
                <w:sz w:val="22"/>
                <w:szCs w:val="22"/>
              </w:rPr>
              <w:fldChar w:fldCharType="begin">
                <w:ffData>
                  <w:name w:val="Text1"/>
                  <w:enabled/>
                  <w:calcOnExit w:val="0"/>
                  <w:textInput/>
                </w:ffData>
              </w:fldChar>
            </w:r>
            <w:bookmarkStart w:id="1" w:name="Text1"/>
            <w:r w:rsidRPr="00B244B5">
              <w:rPr>
                <w:rFonts w:eastAsia="MingLiU"/>
                <w:sz w:val="22"/>
                <w:szCs w:val="22"/>
              </w:rPr>
              <w:instrText xml:space="preserve"> FORMTEXT </w:instrText>
            </w:r>
            <w:r w:rsidRPr="00B244B5">
              <w:rPr>
                <w:rFonts w:eastAsia="MingLiU"/>
                <w:sz w:val="22"/>
                <w:szCs w:val="22"/>
              </w:rPr>
            </w:r>
            <w:r w:rsidRPr="00B244B5">
              <w:rPr>
                <w:rFonts w:eastAsia="MingLiU"/>
                <w:sz w:val="22"/>
                <w:szCs w:val="22"/>
              </w:rPr>
              <w:fldChar w:fldCharType="separate"/>
            </w:r>
            <w:r w:rsidRPr="00B244B5">
              <w:rPr>
                <w:rFonts w:eastAsia="MingLiU"/>
                <w:noProof/>
                <w:sz w:val="22"/>
                <w:szCs w:val="22"/>
              </w:rPr>
              <w:t> </w:t>
            </w:r>
            <w:r w:rsidRPr="00B244B5">
              <w:rPr>
                <w:rFonts w:eastAsia="MingLiU"/>
                <w:noProof/>
                <w:sz w:val="22"/>
                <w:szCs w:val="22"/>
              </w:rPr>
              <w:t> </w:t>
            </w:r>
            <w:r w:rsidRPr="00B244B5">
              <w:rPr>
                <w:rFonts w:eastAsia="MingLiU"/>
                <w:noProof/>
                <w:sz w:val="22"/>
                <w:szCs w:val="22"/>
              </w:rPr>
              <w:t> </w:t>
            </w:r>
            <w:r w:rsidRPr="00B244B5">
              <w:rPr>
                <w:rFonts w:eastAsia="MingLiU"/>
                <w:noProof/>
                <w:sz w:val="22"/>
                <w:szCs w:val="22"/>
              </w:rPr>
              <w:t> </w:t>
            </w:r>
            <w:r w:rsidRPr="00B244B5">
              <w:rPr>
                <w:rFonts w:eastAsia="MingLiU"/>
                <w:noProof/>
                <w:sz w:val="22"/>
                <w:szCs w:val="22"/>
              </w:rPr>
              <w:t> </w:t>
            </w:r>
            <w:r w:rsidRPr="00B244B5">
              <w:rPr>
                <w:rFonts w:eastAsia="MingLiU"/>
                <w:sz w:val="22"/>
                <w:szCs w:val="22"/>
              </w:rPr>
              <w:fldChar w:fldCharType="end"/>
            </w:r>
            <w:bookmarkEnd w:id="1"/>
            <w:permEnd w:id="554726111"/>
          </w:p>
        </w:tc>
      </w:tr>
      <w:tr w:rsidR="00CB7851" w14:paraId="012813E6" w14:textId="77777777">
        <w:trPr>
          <w:cantSplit/>
          <w:trHeight w:val="603"/>
        </w:trPr>
        <w:tc>
          <w:tcPr>
            <w:tcW w:w="828" w:type="dxa"/>
          </w:tcPr>
          <w:p w14:paraId="6A4562D7" w14:textId="77777777" w:rsidR="00CB7851" w:rsidRDefault="00CB7851">
            <w:pPr>
              <w:rPr>
                <w:rFonts w:eastAsia="MingLiU"/>
                <w:sz w:val="12"/>
              </w:rPr>
            </w:pPr>
            <w:r>
              <w:rPr>
                <w:rFonts w:eastAsia="MingLiU" w:hint="eastAsia"/>
                <w:sz w:val="12"/>
              </w:rPr>
              <w:t>Co. Ref.</w:t>
            </w:r>
          </w:p>
          <w:p w14:paraId="02EDC0B4" w14:textId="77777777" w:rsidR="00CB7851" w:rsidRDefault="00CB7851">
            <w:pPr>
              <w:rPr>
                <w:rFonts w:ascii="PMingLiU" w:hAnsi="PMingLiU"/>
                <w:sz w:val="12"/>
              </w:rPr>
            </w:pPr>
            <w:r>
              <w:rPr>
                <w:rFonts w:ascii="PMingLiU" w:hAnsi="PMingLiU" w:hint="eastAsia"/>
                <w:sz w:val="12"/>
              </w:rPr>
              <w:t>公司</w:t>
            </w:r>
          </w:p>
          <w:p w14:paraId="760670C2" w14:textId="77777777" w:rsidR="00CB7851" w:rsidRDefault="00CB7851">
            <w:pPr>
              <w:rPr>
                <w:rFonts w:eastAsia="MingLiU"/>
                <w:sz w:val="16"/>
              </w:rPr>
            </w:pPr>
            <w:r>
              <w:rPr>
                <w:sz w:val="12"/>
              </w:rPr>
              <w:t>編號</w:t>
            </w:r>
          </w:p>
        </w:tc>
        <w:tc>
          <w:tcPr>
            <w:tcW w:w="2700" w:type="dxa"/>
          </w:tcPr>
          <w:p w14:paraId="7020CB98" w14:textId="77777777" w:rsidR="00CB7851" w:rsidRDefault="00CB7851">
            <w:pPr>
              <w:rPr>
                <w:rFonts w:eastAsia="MingLiU"/>
                <w:sz w:val="12"/>
              </w:rPr>
            </w:pPr>
            <w:r>
              <w:rPr>
                <w:rFonts w:eastAsia="MingLiU"/>
                <w:sz w:val="12"/>
              </w:rPr>
              <w:t xml:space="preserve">Payee’s name </w:t>
            </w:r>
          </w:p>
          <w:p w14:paraId="352F8692" w14:textId="77777777" w:rsidR="00CB7851" w:rsidRDefault="00CB7851">
            <w:pPr>
              <w:rPr>
                <w:rFonts w:ascii="MingLiU" w:hAnsi="MingLiU"/>
                <w:sz w:val="12"/>
                <w:lang w:val="en-US"/>
              </w:rPr>
            </w:pPr>
            <w:r>
              <w:rPr>
                <w:rFonts w:ascii="MingLiU" w:hAnsi="MingLiU" w:hint="eastAsia"/>
                <w:sz w:val="12"/>
              </w:rPr>
              <w:t>收款人</w:t>
            </w:r>
            <w:r>
              <w:rPr>
                <w:sz w:val="12"/>
              </w:rPr>
              <w:t>姓名</w:t>
            </w:r>
            <w:r w:rsidR="000E0CF3">
              <w:rPr>
                <w:rFonts w:hint="eastAsia"/>
                <w:sz w:val="12"/>
              </w:rPr>
              <w:t xml:space="preserve"> </w:t>
            </w:r>
          </w:p>
        </w:tc>
        <w:tc>
          <w:tcPr>
            <w:tcW w:w="1980" w:type="dxa"/>
          </w:tcPr>
          <w:p w14:paraId="7B4A6EB8" w14:textId="77777777" w:rsidR="00CB7851" w:rsidRDefault="00CB7851">
            <w:pPr>
              <w:rPr>
                <w:rFonts w:eastAsia="MingLiU"/>
                <w:sz w:val="12"/>
              </w:rPr>
            </w:pPr>
            <w:r>
              <w:rPr>
                <w:rFonts w:eastAsia="MingLiU"/>
                <w:sz w:val="12"/>
              </w:rPr>
              <w:t>Pay</w:t>
            </w:r>
            <w:r w:rsidR="00692EA8">
              <w:rPr>
                <w:rFonts w:eastAsia="MingLiU"/>
                <w:sz w:val="12"/>
              </w:rPr>
              <w:t>ee</w:t>
            </w:r>
            <w:r>
              <w:rPr>
                <w:rFonts w:eastAsia="MingLiU"/>
                <w:sz w:val="12"/>
              </w:rPr>
              <w:t xml:space="preserve"> bank name </w:t>
            </w:r>
          </w:p>
          <w:p w14:paraId="71868752" w14:textId="77777777" w:rsidR="00CB7851" w:rsidRDefault="00CB7851">
            <w:pPr>
              <w:rPr>
                <w:rFonts w:ascii="PMingLiU" w:hAnsi="MingLiU"/>
                <w:sz w:val="12"/>
                <w:lang w:val="en-US"/>
              </w:rPr>
            </w:pPr>
            <w:r>
              <w:rPr>
                <w:rFonts w:ascii="PMingLiU" w:hAnsi="MingLiU" w:hint="eastAsia"/>
                <w:sz w:val="12"/>
              </w:rPr>
              <w:t>收款銀行</w:t>
            </w:r>
          </w:p>
        </w:tc>
        <w:tc>
          <w:tcPr>
            <w:tcW w:w="900" w:type="dxa"/>
            <w:tcBorders>
              <w:top w:val="single" w:sz="4" w:space="0" w:color="auto"/>
            </w:tcBorders>
          </w:tcPr>
          <w:p w14:paraId="51024601" w14:textId="77777777" w:rsidR="00CB7851" w:rsidRDefault="00CB7851">
            <w:pPr>
              <w:overflowPunct/>
              <w:jc w:val="center"/>
              <w:textAlignment w:val="auto"/>
              <w:rPr>
                <w:rFonts w:eastAsia="MingLiU"/>
                <w:sz w:val="12"/>
              </w:rPr>
            </w:pPr>
            <w:r>
              <w:rPr>
                <w:rFonts w:eastAsia="MingLiU"/>
                <w:sz w:val="12"/>
              </w:rPr>
              <w:t>B</w:t>
            </w:r>
            <w:r>
              <w:rPr>
                <w:rFonts w:eastAsia="MingLiU" w:hint="eastAsia"/>
                <w:sz w:val="12"/>
              </w:rPr>
              <w:t xml:space="preserve">k. </w:t>
            </w:r>
            <w:r>
              <w:rPr>
                <w:rFonts w:eastAsia="MingLiU"/>
                <w:sz w:val="12"/>
              </w:rPr>
              <w:t>Code</w:t>
            </w:r>
          </w:p>
          <w:p w14:paraId="5F447FE2" w14:textId="77777777" w:rsidR="00CB7851" w:rsidRDefault="00CB7851">
            <w:pPr>
              <w:jc w:val="center"/>
              <w:rPr>
                <w:rFonts w:ascii="PMingLiU" w:hAnsi="MingLiU"/>
                <w:sz w:val="12"/>
                <w:szCs w:val="16"/>
                <w:lang w:val="en-US"/>
              </w:rPr>
            </w:pPr>
            <w:r>
              <w:rPr>
                <w:rFonts w:ascii="PMingLiU" w:hAnsi="MingLiU" w:hint="eastAsia"/>
                <w:sz w:val="12"/>
                <w:szCs w:val="16"/>
                <w:lang w:val="en-US" w:eastAsia="en-US"/>
              </w:rPr>
              <w:t>銀行編號</w:t>
            </w:r>
          </w:p>
          <w:p w14:paraId="61EAF40A" w14:textId="77777777" w:rsidR="00CB7851" w:rsidRDefault="00CB7851">
            <w:pPr>
              <w:jc w:val="center"/>
              <w:rPr>
                <w:rFonts w:eastAsia="MingLiU"/>
                <w:sz w:val="14"/>
                <w:lang w:val="en-US"/>
              </w:rPr>
            </w:pPr>
            <w:r>
              <w:rPr>
                <w:rFonts w:eastAsia="MingLiU" w:hint="eastAsia"/>
                <w:sz w:val="12"/>
                <w:lang w:val="en-US"/>
              </w:rPr>
              <w:t>(3 digit</w:t>
            </w:r>
            <w:r>
              <w:rPr>
                <w:rFonts w:eastAsia="MingLiU"/>
                <w:sz w:val="12"/>
                <w:lang w:val="en-US"/>
              </w:rPr>
              <w:t>s</w:t>
            </w:r>
            <w:r>
              <w:rPr>
                <w:rFonts w:eastAsia="MingLiU" w:hint="eastAsia"/>
                <w:sz w:val="14"/>
                <w:lang w:val="en-US"/>
              </w:rPr>
              <w:t>)</w:t>
            </w:r>
          </w:p>
        </w:tc>
        <w:tc>
          <w:tcPr>
            <w:tcW w:w="990" w:type="dxa"/>
            <w:tcBorders>
              <w:top w:val="single" w:sz="4" w:space="0" w:color="auto"/>
            </w:tcBorders>
          </w:tcPr>
          <w:p w14:paraId="0DA115E7" w14:textId="77777777" w:rsidR="00CB7851" w:rsidRDefault="00CB7851">
            <w:pPr>
              <w:overflowPunct/>
              <w:jc w:val="center"/>
              <w:textAlignment w:val="auto"/>
              <w:rPr>
                <w:rFonts w:eastAsia="MingLiU"/>
                <w:sz w:val="12"/>
              </w:rPr>
            </w:pPr>
            <w:r>
              <w:rPr>
                <w:rFonts w:eastAsia="MingLiU"/>
                <w:sz w:val="12"/>
              </w:rPr>
              <w:t>Br</w:t>
            </w:r>
            <w:r>
              <w:rPr>
                <w:rFonts w:eastAsia="MingLiU" w:hint="eastAsia"/>
                <w:sz w:val="12"/>
              </w:rPr>
              <w:t>.</w:t>
            </w:r>
            <w:r>
              <w:rPr>
                <w:rFonts w:eastAsia="MingLiU"/>
                <w:sz w:val="12"/>
              </w:rPr>
              <w:t xml:space="preserve"> </w:t>
            </w:r>
            <w:r>
              <w:rPr>
                <w:rFonts w:eastAsia="MingLiU" w:hint="eastAsia"/>
                <w:sz w:val="12"/>
              </w:rPr>
              <w:t>C</w:t>
            </w:r>
            <w:r>
              <w:rPr>
                <w:rFonts w:eastAsia="MingLiU"/>
                <w:sz w:val="12"/>
              </w:rPr>
              <w:t>ode</w:t>
            </w:r>
          </w:p>
          <w:p w14:paraId="77D1F277" w14:textId="77777777" w:rsidR="00CB7851" w:rsidRDefault="00CB7851">
            <w:pPr>
              <w:jc w:val="center"/>
              <w:rPr>
                <w:rFonts w:ascii="PMingLiU" w:hAnsi="MingLiU"/>
                <w:sz w:val="12"/>
                <w:szCs w:val="16"/>
                <w:lang w:val="en-US"/>
              </w:rPr>
            </w:pPr>
            <w:r>
              <w:rPr>
                <w:rFonts w:ascii="PMingLiU" w:hAnsi="MingLiU" w:hint="eastAsia"/>
                <w:sz w:val="12"/>
                <w:szCs w:val="16"/>
                <w:lang w:val="en-US" w:eastAsia="en-US"/>
              </w:rPr>
              <w:t>分行編號</w:t>
            </w:r>
          </w:p>
          <w:p w14:paraId="4C4FBE3C" w14:textId="77777777" w:rsidR="00CB7851" w:rsidRDefault="00CB7851">
            <w:pPr>
              <w:jc w:val="center"/>
              <w:rPr>
                <w:rFonts w:eastAsia="MingLiU"/>
                <w:sz w:val="12"/>
                <w:lang w:val="en-US"/>
              </w:rPr>
            </w:pPr>
            <w:r>
              <w:rPr>
                <w:rFonts w:eastAsia="MingLiU" w:hint="eastAsia"/>
                <w:sz w:val="12"/>
                <w:szCs w:val="16"/>
                <w:lang w:val="en-US"/>
              </w:rPr>
              <w:t>(3 digit</w:t>
            </w:r>
            <w:r>
              <w:rPr>
                <w:rFonts w:eastAsia="MingLiU"/>
                <w:sz w:val="12"/>
                <w:szCs w:val="16"/>
                <w:lang w:val="en-US"/>
              </w:rPr>
              <w:t>s</w:t>
            </w:r>
            <w:r>
              <w:rPr>
                <w:rFonts w:eastAsia="MingLiU" w:hint="eastAsia"/>
                <w:sz w:val="12"/>
                <w:szCs w:val="16"/>
                <w:lang w:val="en-US"/>
              </w:rPr>
              <w:t>)</w:t>
            </w:r>
          </w:p>
        </w:tc>
        <w:tc>
          <w:tcPr>
            <w:tcW w:w="1530" w:type="dxa"/>
            <w:tcBorders>
              <w:top w:val="single" w:sz="4" w:space="0" w:color="auto"/>
            </w:tcBorders>
          </w:tcPr>
          <w:p w14:paraId="2A41D924" w14:textId="77777777" w:rsidR="00CB7851" w:rsidRDefault="00CB7851">
            <w:pPr>
              <w:overflowPunct/>
              <w:jc w:val="center"/>
              <w:textAlignment w:val="auto"/>
              <w:rPr>
                <w:rFonts w:eastAsia="MingLiU"/>
                <w:sz w:val="12"/>
                <w:lang w:val="en-US"/>
              </w:rPr>
            </w:pPr>
            <w:r>
              <w:rPr>
                <w:rFonts w:eastAsia="MingLiU"/>
                <w:sz w:val="12"/>
              </w:rPr>
              <w:t>Payee Account No.</w:t>
            </w:r>
          </w:p>
          <w:p w14:paraId="3B340FA6" w14:textId="77777777" w:rsidR="00CB7851" w:rsidRDefault="00CB7851">
            <w:pPr>
              <w:jc w:val="center"/>
              <w:rPr>
                <w:rFonts w:ascii="PMingLiU" w:hAnsi="MingLiU"/>
                <w:sz w:val="12"/>
                <w:szCs w:val="16"/>
                <w:lang w:val="en-US"/>
              </w:rPr>
            </w:pPr>
            <w:r>
              <w:rPr>
                <w:rFonts w:ascii="PMingLiU" w:hAnsi="MingLiU" w:hint="eastAsia"/>
                <w:sz w:val="12"/>
                <w:szCs w:val="16"/>
                <w:lang w:val="en-US"/>
              </w:rPr>
              <w:t>收款賬戶之號碼</w:t>
            </w:r>
          </w:p>
          <w:p w14:paraId="5749176A" w14:textId="77777777" w:rsidR="00CB7851" w:rsidRDefault="00CB7851">
            <w:pPr>
              <w:jc w:val="center"/>
              <w:rPr>
                <w:rFonts w:eastAsia="MingLiU"/>
                <w:sz w:val="12"/>
                <w:lang w:val="en-US"/>
              </w:rPr>
            </w:pPr>
            <w:r>
              <w:rPr>
                <w:rFonts w:eastAsia="MingLiU" w:hint="eastAsia"/>
                <w:sz w:val="12"/>
                <w:szCs w:val="16"/>
                <w:lang w:val="en-US"/>
              </w:rPr>
              <w:t>(Max. 9 digit</w:t>
            </w:r>
            <w:r>
              <w:rPr>
                <w:rFonts w:eastAsia="MingLiU"/>
                <w:sz w:val="12"/>
                <w:szCs w:val="16"/>
                <w:lang w:val="en-US"/>
              </w:rPr>
              <w:t>s</w:t>
            </w:r>
            <w:r>
              <w:rPr>
                <w:rFonts w:eastAsia="MingLiU" w:hint="eastAsia"/>
                <w:sz w:val="12"/>
                <w:szCs w:val="16"/>
                <w:lang w:val="en-US"/>
              </w:rPr>
              <w:t>)</w:t>
            </w:r>
          </w:p>
        </w:tc>
        <w:tc>
          <w:tcPr>
            <w:tcW w:w="2045" w:type="dxa"/>
            <w:tcBorders>
              <w:top w:val="single" w:sz="18" w:space="0" w:color="auto"/>
            </w:tcBorders>
          </w:tcPr>
          <w:p w14:paraId="2A141B9F" w14:textId="77777777" w:rsidR="00CB7851" w:rsidRDefault="00CB7851">
            <w:pPr>
              <w:ind w:left="-18"/>
              <w:jc w:val="center"/>
              <w:rPr>
                <w:rFonts w:eastAsia="MingLiU"/>
                <w:sz w:val="12"/>
              </w:rPr>
            </w:pPr>
            <w:r>
              <w:rPr>
                <w:sz w:val="12"/>
              </w:rPr>
              <w:t xml:space="preserve">First Payment </w:t>
            </w:r>
            <w:r>
              <w:rPr>
                <w:rFonts w:eastAsia="MingLiU"/>
                <w:sz w:val="12"/>
              </w:rPr>
              <w:t>Amount</w:t>
            </w:r>
          </w:p>
          <w:p w14:paraId="60745BA1" w14:textId="77777777" w:rsidR="00CB7851" w:rsidRDefault="00CB7851">
            <w:pPr>
              <w:ind w:left="-18"/>
              <w:jc w:val="center"/>
              <w:rPr>
                <w:rFonts w:ascii="PMingLiU" w:hAnsi="PMingLiU"/>
                <w:sz w:val="12"/>
                <w:lang w:val="en-US"/>
              </w:rPr>
            </w:pPr>
            <w:r>
              <w:rPr>
                <w:rFonts w:ascii="PMingLiU" w:hAnsi="PMingLiU" w:hint="eastAsia"/>
                <w:sz w:val="12"/>
              </w:rPr>
              <w:t>第一次付款</w:t>
            </w:r>
            <w:r>
              <w:rPr>
                <w:rFonts w:ascii="PMingLiU" w:hAnsi="PMingLiU" w:hint="eastAsia"/>
                <w:sz w:val="12"/>
                <w:lang w:val="en-US"/>
              </w:rPr>
              <w:t>金額</w:t>
            </w:r>
          </w:p>
          <w:p w14:paraId="6AEC2A85" w14:textId="77777777" w:rsidR="00CB7851" w:rsidRDefault="00CB7851">
            <w:pPr>
              <w:ind w:left="-18"/>
              <w:jc w:val="center"/>
              <w:rPr>
                <w:rFonts w:ascii="PMingLiU" w:hAnsi="PMingLiU"/>
                <w:sz w:val="16"/>
                <w:lang w:val="en-US"/>
              </w:rPr>
            </w:pPr>
            <w:r>
              <w:rPr>
                <w:rFonts w:hint="eastAsia"/>
                <w:sz w:val="12"/>
              </w:rPr>
              <w:t>(H</w:t>
            </w:r>
            <w:r>
              <w:rPr>
                <w:sz w:val="12"/>
              </w:rPr>
              <w:t>KD)</w:t>
            </w:r>
            <w:r>
              <w:rPr>
                <w:rFonts w:ascii="PMingLiU" w:hAnsi="PMingLiU"/>
                <w:sz w:val="12"/>
                <w:lang w:val="en-US"/>
              </w:rPr>
              <w:t xml:space="preserve"> (</w:t>
            </w:r>
            <w:r>
              <w:rPr>
                <w:rFonts w:ascii="PMingLiU" w:hAnsi="PMingLiU" w:hint="eastAsia"/>
                <w:sz w:val="12"/>
                <w:lang w:val="en-US"/>
              </w:rPr>
              <w:t>港幣</w:t>
            </w:r>
            <w:r>
              <w:rPr>
                <w:rFonts w:ascii="PMingLiU" w:hAnsi="PMingLiU"/>
                <w:sz w:val="12"/>
                <w:lang w:val="en-US"/>
              </w:rPr>
              <w:t>)</w:t>
            </w:r>
          </w:p>
        </w:tc>
      </w:tr>
      <w:permStart w:id="1499730663" w:edGrp="everyone" w:colFirst="0" w:colLast="0"/>
      <w:permStart w:id="1784090276" w:edGrp="everyone" w:colFirst="1" w:colLast="1"/>
      <w:permStart w:id="1757503156" w:edGrp="everyone" w:colFirst="2" w:colLast="2"/>
      <w:permStart w:id="1044280202" w:edGrp="everyone" w:colFirst="3" w:colLast="3"/>
      <w:permStart w:id="5376797" w:edGrp="everyone" w:colFirst="4" w:colLast="4"/>
      <w:permStart w:id="1182073820" w:edGrp="everyone" w:colFirst="5" w:colLast="5"/>
      <w:permStart w:id="2049591620" w:edGrp="everyone" w:colFirst="6" w:colLast="6"/>
      <w:tr w:rsidR="00CB7851" w14:paraId="087385D1" w14:textId="77777777">
        <w:trPr>
          <w:cantSplit/>
          <w:trHeight w:val="432"/>
        </w:trPr>
        <w:tc>
          <w:tcPr>
            <w:tcW w:w="828" w:type="dxa"/>
          </w:tcPr>
          <w:p w14:paraId="79902176" w14:textId="77777777" w:rsidR="00CB7851" w:rsidRPr="00B244B5" w:rsidRDefault="000E0CF3">
            <w:pPr>
              <w:spacing w:before="80" w:after="80"/>
              <w:rPr>
                <w:sz w:val="22"/>
                <w:szCs w:val="22"/>
                <w:lang w:val="en-US"/>
              </w:rPr>
            </w:pPr>
            <w:r w:rsidRPr="00B244B5">
              <w:rPr>
                <w:sz w:val="22"/>
                <w:szCs w:val="22"/>
                <w:lang w:val="en-US"/>
              </w:rPr>
              <w:fldChar w:fldCharType="begin">
                <w:ffData>
                  <w:name w:val="Text2"/>
                  <w:enabled/>
                  <w:calcOnExit w:val="0"/>
                  <w:textInput/>
                </w:ffData>
              </w:fldChar>
            </w:r>
            <w:bookmarkStart w:id="2" w:name="Text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
          </w:p>
        </w:tc>
        <w:tc>
          <w:tcPr>
            <w:tcW w:w="2700" w:type="dxa"/>
          </w:tcPr>
          <w:p w14:paraId="2960B3F1" w14:textId="77777777" w:rsidR="00CB7851" w:rsidRPr="00B244B5" w:rsidRDefault="000E0CF3">
            <w:pPr>
              <w:spacing w:before="80" w:after="80"/>
              <w:rPr>
                <w:sz w:val="22"/>
                <w:szCs w:val="22"/>
                <w:lang w:val="en-US"/>
              </w:rPr>
            </w:pPr>
            <w:r w:rsidRPr="00B244B5">
              <w:rPr>
                <w:sz w:val="22"/>
                <w:szCs w:val="22"/>
                <w:lang w:val="en-US"/>
              </w:rPr>
              <w:fldChar w:fldCharType="begin">
                <w:ffData>
                  <w:name w:val="Text3"/>
                  <w:enabled/>
                  <w:calcOnExit w:val="0"/>
                  <w:textInput/>
                </w:ffData>
              </w:fldChar>
            </w:r>
            <w:bookmarkStart w:id="3" w:name="Text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
          </w:p>
        </w:tc>
        <w:tc>
          <w:tcPr>
            <w:tcW w:w="1980" w:type="dxa"/>
          </w:tcPr>
          <w:p w14:paraId="7DE3DE2B" w14:textId="77777777" w:rsidR="00CB7851" w:rsidRPr="00B244B5" w:rsidRDefault="000E0CF3">
            <w:pPr>
              <w:spacing w:before="80" w:after="80"/>
              <w:rPr>
                <w:sz w:val="22"/>
                <w:szCs w:val="22"/>
                <w:lang w:val="en-US"/>
              </w:rPr>
            </w:pPr>
            <w:r w:rsidRPr="00B244B5">
              <w:rPr>
                <w:sz w:val="22"/>
                <w:szCs w:val="22"/>
                <w:lang w:val="en-US"/>
              </w:rPr>
              <w:fldChar w:fldCharType="begin">
                <w:ffData>
                  <w:name w:val="Text4"/>
                  <w:enabled/>
                  <w:calcOnExit w:val="0"/>
                  <w:textInput/>
                </w:ffData>
              </w:fldChar>
            </w:r>
            <w:bookmarkStart w:id="4" w:name="Text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
          </w:p>
        </w:tc>
        <w:tc>
          <w:tcPr>
            <w:tcW w:w="900" w:type="dxa"/>
          </w:tcPr>
          <w:p w14:paraId="29CF0B9D" w14:textId="77777777" w:rsidR="00CB7851" w:rsidRPr="00B244B5" w:rsidRDefault="000E0CF3">
            <w:pPr>
              <w:spacing w:before="80" w:after="80"/>
              <w:rPr>
                <w:sz w:val="22"/>
                <w:szCs w:val="22"/>
                <w:lang w:val="en-US"/>
              </w:rPr>
            </w:pPr>
            <w:r w:rsidRPr="00B244B5">
              <w:rPr>
                <w:sz w:val="22"/>
                <w:szCs w:val="22"/>
                <w:lang w:val="en-US"/>
              </w:rPr>
              <w:fldChar w:fldCharType="begin">
                <w:ffData>
                  <w:name w:val="Text5"/>
                  <w:enabled/>
                  <w:calcOnExit w:val="0"/>
                  <w:textInput/>
                </w:ffData>
              </w:fldChar>
            </w:r>
            <w:bookmarkStart w:id="5" w:name="Text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
          </w:p>
        </w:tc>
        <w:tc>
          <w:tcPr>
            <w:tcW w:w="990" w:type="dxa"/>
          </w:tcPr>
          <w:p w14:paraId="06FD4068" w14:textId="77777777" w:rsidR="00CB7851" w:rsidRPr="00B244B5" w:rsidRDefault="000E0CF3">
            <w:pPr>
              <w:spacing w:before="80" w:after="80"/>
              <w:rPr>
                <w:sz w:val="22"/>
                <w:szCs w:val="22"/>
                <w:lang w:val="en-US"/>
              </w:rPr>
            </w:pPr>
            <w:r w:rsidRPr="00B244B5">
              <w:rPr>
                <w:sz w:val="22"/>
                <w:szCs w:val="22"/>
                <w:lang w:val="en-US"/>
              </w:rPr>
              <w:fldChar w:fldCharType="begin">
                <w:ffData>
                  <w:name w:val="Text6"/>
                  <w:enabled/>
                  <w:calcOnExit w:val="0"/>
                  <w:textInput/>
                </w:ffData>
              </w:fldChar>
            </w:r>
            <w:bookmarkStart w:id="6" w:name="Text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
          </w:p>
        </w:tc>
        <w:tc>
          <w:tcPr>
            <w:tcW w:w="1530" w:type="dxa"/>
          </w:tcPr>
          <w:p w14:paraId="3C9C9C5D" w14:textId="77777777" w:rsidR="00CB7851" w:rsidRPr="00B244B5" w:rsidRDefault="000E0CF3">
            <w:pPr>
              <w:spacing w:before="80" w:after="80"/>
              <w:rPr>
                <w:sz w:val="22"/>
                <w:szCs w:val="22"/>
                <w:lang w:val="en-US"/>
              </w:rPr>
            </w:pPr>
            <w:r w:rsidRPr="00B244B5">
              <w:rPr>
                <w:sz w:val="22"/>
                <w:szCs w:val="22"/>
                <w:lang w:val="en-US"/>
              </w:rPr>
              <w:fldChar w:fldCharType="begin">
                <w:ffData>
                  <w:name w:val="Text7"/>
                  <w:enabled/>
                  <w:calcOnExit w:val="0"/>
                  <w:textInput/>
                </w:ffData>
              </w:fldChar>
            </w:r>
            <w:bookmarkStart w:id="7" w:name="Text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7"/>
          </w:p>
        </w:tc>
        <w:tc>
          <w:tcPr>
            <w:tcW w:w="2045" w:type="dxa"/>
          </w:tcPr>
          <w:p w14:paraId="5F2779AB" w14:textId="77777777" w:rsidR="00CB7851" w:rsidRPr="00B244B5" w:rsidRDefault="000E0CF3">
            <w:pPr>
              <w:spacing w:before="80" w:after="80"/>
              <w:rPr>
                <w:sz w:val="22"/>
                <w:szCs w:val="22"/>
                <w:lang w:val="en-US"/>
              </w:rPr>
            </w:pPr>
            <w:r w:rsidRPr="00B244B5">
              <w:rPr>
                <w:sz w:val="22"/>
                <w:szCs w:val="22"/>
                <w:lang w:val="en-US"/>
              </w:rPr>
              <w:fldChar w:fldCharType="begin">
                <w:ffData>
                  <w:name w:val="Text8"/>
                  <w:enabled/>
                  <w:calcOnExit w:val="0"/>
                  <w:textInput/>
                </w:ffData>
              </w:fldChar>
            </w:r>
            <w:bookmarkStart w:id="8" w:name="Text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8"/>
          </w:p>
        </w:tc>
      </w:tr>
      <w:permStart w:id="1822253358" w:edGrp="everyone" w:colFirst="0" w:colLast="0"/>
      <w:permStart w:id="1247289614" w:edGrp="everyone" w:colFirst="1" w:colLast="1"/>
      <w:permStart w:id="925718725" w:edGrp="everyone" w:colFirst="2" w:colLast="2"/>
      <w:permStart w:id="1069314006" w:edGrp="everyone" w:colFirst="3" w:colLast="3"/>
      <w:permStart w:id="835929590" w:edGrp="everyone" w:colFirst="4" w:colLast="4"/>
      <w:permStart w:id="2005476060" w:edGrp="everyone" w:colFirst="5" w:colLast="5"/>
      <w:permStart w:id="1954096950" w:edGrp="everyone" w:colFirst="6" w:colLast="6"/>
      <w:permEnd w:id="1499730663"/>
      <w:permEnd w:id="1784090276"/>
      <w:permEnd w:id="1757503156"/>
      <w:permEnd w:id="1044280202"/>
      <w:permEnd w:id="5376797"/>
      <w:permEnd w:id="1182073820"/>
      <w:permEnd w:id="2049591620"/>
      <w:tr w:rsidR="00CB7851" w14:paraId="0876E57A" w14:textId="77777777">
        <w:trPr>
          <w:cantSplit/>
          <w:trHeight w:val="432"/>
        </w:trPr>
        <w:tc>
          <w:tcPr>
            <w:tcW w:w="828" w:type="dxa"/>
          </w:tcPr>
          <w:p w14:paraId="52E15D98" w14:textId="77777777" w:rsidR="00CB7851" w:rsidRPr="00B244B5" w:rsidRDefault="000E0CF3">
            <w:pPr>
              <w:spacing w:before="80" w:after="80"/>
              <w:rPr>
                <w:sz w:val="22"/>
                <w:szCs w:val="22"/>
                <w:lang w:val="en-US"/>
              </w:rPr>
            </w:pPr>
            <w:r w:rsidRPr="00B244B5">
              <w:rPr>
                <w:sz w:val="22"/>
                <w:szCs w:val="22"/>
                <w:lang w:val="en-US"/>
              </w:rPr>
              <w:fldChar w:fldCharType="begin">
                <w:ffData>
                  <w:name w:val="Text9"/>
                  <w:enabled/>
                  <w:calcOnExit w:val="0"/>
                  <w:textInput/>
                </w:ffData>
              </w:fldChar>
            </w:r>
            <w:bookmarkStart w:id="9" w:name="Text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9"/>
          </w:p>
        </w:tc>
        <w:tc>
          <w:tcPr>
            <w:tcW w:w="2700" w:type="dxa"/>
          </w:tcPr>
          <w:p w14:paraId="2AD072AD" w14:textId="77777777" w:rsidR="00CB7851" w:rsidRPr="00B244B5" w:rsidRDefault="000E0CF3" w:rsidP="00B244B5">
            <w:pPr>
              <w:spacing w:before="80" w:after="80"/>
              <w:rPr>
                <w:sz w:val="22"/>
                <w:szCs w:val="22"/>
                <w:lang w:val="en-US"/>
              </w:rPr>
            </w:pPr>
            <w:r w:rsidRPr="00B244B5">
              <w:rPr>
                <w:sz w:val="22"/>
                <w:szCs w:val="22"/>
                <w:lang w:val="en-US"/>
              </w:rPr>
              <w:fldChar w:fldCharType="begin">
                <w:ffData>
                  <w:name w:val="Text10"/>
                  <w:enabled/>
                  <w:calcOnExit w:val="0"/>
                  <w:textInput/>
                </w:ffData>
              </w:fldChar>
            </w:r>
            <w:bookmarkStart w:id="10" w:name="Text1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Pr="00B244B5">
              <w:rPr>
                <w:sz w:val="22"/>
                <w:szCs w:val="22"/>
                <w:lang w:val="en-US"/>
              </w:rPr>
              <w:fldChar w:fldCharType="end"/>
            </w:r>
            <w:bookmarkEnd w:id="10"/>
          </w:p>
        </w:tc>
        <w:tc>
          <w:tcPr>
            <w:tcW w:w="1980" w:type="dxa"/>
          </w:tcPr>
          <w:p w14:paraId="19CC2440" w14:textId="77777777" w:rsidR="00CB7851" w:rsidRPr="00B244B5" w:rsidRDefault="000E0CF3" w:rsidP="00B244B5">
            <w:pPr>
              <w:spacing w:before="80" w:after="80"/>
              <w:rPr>
                <w:sz w:val="22"/>
                <w:szCs w:val="22"/>
                <w:lang w:val="en-US"/>
              </w:rPr>
            </w:pPr>
            <w:r w:rsidRPr="00B244B5">
              <w:rPr>
                <w:sz w:val="22"/>
                <w:szCs w:val="22"/>
                <w:lang w:val="en-US"/>
              </w:rPr>
              <w:fldChar w:fldCharType="begin">
                <w:ffData>
                  <w:name w:val="Text11"/>
                  <w:enabled/>
                  <w:calcOnExit w:val="0"/>
                  <w:textInput/>
                </w:ffData>
              </w:fldChar>
            </w:r>
            <w:bookmarkStart w:id="11" w:name="Text1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Pr="00B244B5">
              <w:rPr>
                <w:sz w:val="22"/>
                <w:szCs w:val="22"/>
                <w:lang w:val="en-US"/>
              </w:rPr>
              <w:fldChar w:fldCharType="end"/>
            </w:r>
            <w:bookmarkEnd w:id="11"/>
          </w:p>
        </w:tc>
        <w:tc>
          <w:tcPr>
            <w:tcW w:w="900" w:type="dxa"/>
          </w:tcPr>
          <w:p w14:paraId="47977714" w14:textId="77777777" w:rsidR="00CB7851" w:rsidRPr="00B244B5" w:rsidRDefault="000E0CF3" w:rsidP="00B244B5">
            <w:pPr>
              <w:spacing w:before="80" w:after="80"/>
              <w:rPr>
                <w:sz w:val="22"/>
                <w:szCs w:val="22"/>
                <w:lang w:val="en-US"/>
              </w:rPr>
            </w:pPr>
            <w:r w:rsidRPr="00B244B5">
              <w:rPr>
                <w:sz w:val="22"/>
                <w:szCs w:val="22"/>
                <w:lang w:val="en-US"/>
              </w:rPr>
              <w:fldChar w:fldCharType="begin">
                <w:ffData>
                  <w:name w:val="Text12"/>
                  <w:enabled/>
                  <w:calcOnExit w:val="0"/>
                  <w:textInput/>
                </w:ffData>
              </w:fldChar>
            </w:r>
            <w:bookmarkStart w:id="12" w:name="Text1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00B244B5" w:rsidRPr="00B244B5">
              <w:rPr>
                <w:sz w:val="22"/>
                <w:szCs w:val="22"/>
                <w:lang w:val="en-US"/>
              </w:rPr>
              <w:t> </w:t>
            </w:r>
            <w:r w:rsidRPr="00B244B5">
              <w:rPr>
                <w:sz w:val="22"/>
                <w:szCs w:val="22"/>
                <w:lang w:val="en-US"/>
              </w:rPr>
              <w:fldChar w:fldCharType="end"/>
            </w:r>
            <w:bookmarkEnd w:id="12"/>
          </w:p>
        </w:tc>
        <w:tc>
          <w:tcPr>
            <w:tcW w:w="990" w:type="dxa"/>
          </w:tcPr>
          <w:p w14:paraId="18C00D37" w14:textId="77777777" w:rsidR="00CB7851" w:rsidRPr="00B244B5" w:rsidRDefault="000E0CF3">
            <w:pPr>
              <w:spacing w:before="80" w:after="80"/>
              <w:rPr>
                <w:sz w:val="22"/>
                <w:szCs w:val="22"/>
                <w:lang w:val="en-US"/>
              </w:rPr>
            </w:pPr>
            <w:r w:rsidRPr="00B244B5">
              <w:rPr>
                <w:sz w:val="22"/>
                <w:szCs w:val="22"/>
                <w:lang w:val="en-US"/>
              </w:rPr>
              <w:fldChar w:fldCharType="begin">
                <w:ffData>
                  <w:name w:val="Text13"/>
                  <w:enabled/>
                  <w:calcOnExit w:val="0"/>
                  <w:textInput/>
                </w:ffData>
              </w:fldChar>
            </w:r>
            <w:bookmarkStart w:id="13" w:name="Text1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3"/>
          </w:p>
        </w:tc>
        <w:tc>
          <w:tcPr>
            <w:tcW w:w="1530" w:type="dxa"/>
          </w:tcPr>
          <w:p w14:paraId="1AC7AD62" w14:textId="77777777" w:rsidR="00CB7851" w:rsidRPr="00B244B5" w:rsidRDefault="000E0CF3">
            <w:pPr>
              <w:spacing w:before="80" w:after="80"/>
              <w:rPr>
                <w:sz w:val="22"/>
                <w:szCs w:val="22"/>
                <w:lang w:val="en-US"/>
              </w:rPr>
            </w:pPr>
            <w:r w:rsidRPr="00B244B5">
              <w:rPr>
                <w:sz w:val="22"/>
                <w:szCs w:val="22"/>
                <w:lang w:val="en-US"/>
              </w:rPr>
              <w:fldChar w:fldCharType="begin">
                <w:ffData>
                  <w:name w:val="Text14"/>
                  <w:enabled/>
                  <w:calcOnExit w:val="0"/>
                  <w:textInput/>
                </w:ffData>
              </w:fldChar>
            </w:r>
            <w:bookmarkStart w:id="14" w:name="Text1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4"/>
          </w:p>
        </w:tc>
        <w:tc>
          <w:tcPr>
            <w:tcW w:w="2045" w:type="dxa"/>
          </w:tcPr>
          <w:p w14:paraId="79533721" w14:textId="77777777" w:rsidR="00CB7851" w:rsidRPr="00B244B5" w:rsidRDefault="000E0CF3">
            <w:pPr>
              <w:spacing w:before="80" w:after="80"/>
              <w:rPr>
                <w:sz w:val="22"/>
                <w:szCs w:val="22"/>
                <w:lang w:val="en-US"/>
              </w:rPr>
            </w:pPr>
            <w:r w:rsidRPr="00B244B5">
              <w:rPr>
                <w:sz w:val="22"/>
                <w:szCs w:val="22"/>
                <w:lang w:val="en-US"/>
              </w:rPr>
              <w:fldChar w:fldCharType="begin">
                <w:ffData>
                  <w:name w:val="Text15"/>
                  <w:enabled/>
                  <w:calcOnExit w:val="0"/>
                  <w:textInput/>
                </w:ffData>
              </w:fldChar>
            </w:r>
            <w:bookmarkStart w:id="15" w:name="Text1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5"/>
          </w:p>
        </w:tc>
      </w:tr>
      <w:permStart w:id="1798965941" w:edGrp="everyone" w:colFirst="0" w:colLast="0"/>
      <w:permStart w:id="2073192471" w:edGrp="everyone" w:colFirst="1" w:colLast="1"/>
      <w:permStart w:id="1749445574" w:edGrp="everyone" w:colFirst="2" w:colLast="2"/>
      <w:permStart w:id="1503271422" w:edGrp="everyone" w:colFirst="3" w:colLast="3"/>
      <w:permStart w:id="1554465574" w:edGrp="everyone" w:colFirst="4" w:colLast="4"/>
      <w:permStart w:id="76827819" w:edGrp="everyone" w:colFirst="5" w:colLast="5"/>
      <w:permStart w:id="1266570740" w:edGrp="everyone" w:colFirst="6" w:colLast="6"/>
      <w:permEnd w:id="1822253358"/>
      <w:permEnd w:id="1247289614"/>
      <w:permEnd w:id="925718725"/>
      <w:permEnd w:id="1069314006"/>
      <w:permEnd w:id="835929590"/>
      <w:permEnd w:id="2005476060"/>
      <w:permEnd w:id="1954096950"/>
      <w:tr w:rsidR="00CB7851" w14:paraId="309FD311" w14:textId="77777777">
        <w:trPr>
          <w:cantSplit/>
          <w:trHeight w:val="432"/>
        </w:trPr>
        <w:tc>
          <w:tcPr>
            <w:tcW w:w="828" w:type="dxa"/>
          </w:tcPr>
          <w:p w14:paraId="544E2FCB" w14:textId="77777777" w:rsidR="00CB7851" w:rsidRPr="00B244B5" w:rsidRDefault="000E0CF3">
            <w:pPr>
              <w:spacing w:before="80" w:after="80"/>
              <w:rPr>
                <w:sz w:val="22"/>
                <w:szCs w:val="22"/>
                <w:lang w:val="en-US"/>
              </w:rPr>
            </w:pPr>
            <w:r w:rsidRPr="00B244B5">
              <w:rPr>
                <w:sz w:val="22"/>
                <w:szCs w:val="22"/>
                <w:lang w:val="en-US"/>
              </w:rPr>
              <w:fldChar w:fldCharType="begin">
                <w:ffData>
                  <w:name w:val="Text16"/>
                  <w:enabled/>
                  <w:calcOnExit w:val="0"/>
                  <w:textInput/>
                </w:ffData>
              </w:fldChar>
            </w:r>
            <w:bookmarkStart w:id="16" w:name="Text1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6"/>
          </w:p>
        </w:tc>
        <w:tc>
          <w:tcPr>
            <w:tcW w:w="2700" w:type="dxa"/>
          </w:tcPr>
          <w:p w14:paraId="568C5A9B" w14:textId="77777777" w:rsidR="00CB7851" w:rsidRPr="00B244B5" w:rsidRDefault="000E0CF3">
            <w:pPr>
              <w:spacing w:before="80" w:after="80"/>
              <w:rPr>
                <w:sz w:val="22"/>
                <w:szCs w:val="22"/>
                <w:lang w:val="en-US"/>
              </w:rPr>
            </w:pPr>
            <w:r w:rsidRPr="00B244B5">
              <w:rPr>
                <w:sz w:val="22"/>
                <w:szCs w:val="22"/>
                <w:lang w:val="en-US"/>
              </w:rPr>
              <w:fldChar w:fldCharType="begin">
                <w:ffData>
                  <w:name w:val="Text17"/>
                  <w:enabled/>
                  <w:calcOnExit w:val="0"/>
                  <w:textInput/>
                </w:ffData>
              </w:fldChar>
            </w:r>
            <w:bookmarkStart w:id="17" w:name="Text1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7"/>
          </w:p>
        </w:tc>
        <w:tc>
          <w:tcPr>
            <w:tcW w:w="1980" w:type="dxa"/>
          </w:tcPr>
          <w:p w14:paraId="617CE0AC" w14:textId="77777777" w:rsidR="00CB7851" w:rsidRPr="00B244B5" w:rsidRDefault="000E0CF3">
            <w:pPr>
              <w:spacing w:before="80" w:after="80"/>
              <w:rPr>
                <w:sz w:val="22"/>
                <w:szCs w:val="22"/>
                <w:lang w:val="en-US"/>
              </w:rPr>
            </w:pPr>
            <w:r w:rsidRPr="00B244B5">
              <w:rPr>
                <w:sz w:val="22"/>
                <w:szCs w:val="22"/>
                <w:lang w:val="en-US"/>
              </w:rPr>
              <w:fldChar w:fldCharType="begin">
                <w:ffData>
                  <w:name w:val="Text18"/>
                  <w:enabled/>
                  <w:calcOnExit w:val="0"/>
                  <w:textInput/>
                </w:ffData>
              </w:fldChar>
            </w:r>
            <w:bookmarkStart w:id="18" w:name="Text1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8"/>
          </w:p>
        </w:tc>
        <w:tc>
          <w:tcPr>
            <w:tcW w:w="900" w:type="dxa"/>
          </w:tcPr>
          <w:p w14:paraId="0EC403B3" w14:textId="77777777" w:rsidR="00CB7851" w:rsidRPr="00B244B5" w:rsidRDefault="000E0CF3">
            <w:pPr>
              <w:spacing w:before="80" w:after="80"/>
              <w:rPr>
                <w:sz w:val="22"/>
                <w:szCs w:val="22"/>
                <w:lang w:val="en-US"/>
              </w:rPr>
            </w:pPr>
            <w:r w:rsidRPr="00B244B5">
              <w:rPr>
                <w:sz w:val="22"/>
                <w:szCs w:val="22"/>
                <w:lang w:val="en-US"/>
              </w:rPr>
              <w:fldChar w:fldCharType="begin">
                <w:ffData>
                  <w:name w:val="Text19"/>
                  <w:enabled/>
                  <w:calcOnExit w:val="0"/>
                  <w:textInput/>
                </w:ffData>
              </w:fldChar>
            </w:r>
            <w:bookmarkStart w:id="19" w:name="Text1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19"/>
          </w:p>
        </w:tc>
        <w:tc>
          <w:tcPr>
            <w:tcW w:w="990" w:type="dxa"/>
          </w:tcPr>
          <w:p w14:paraId="10CE9C02" w14:textId="77777777" w:rsidR="00CB7851" w:rsidRPr="00B244B5" w:rsidRDefault="000E0CF3">
            <w:pPr>
              <w:spacing w:before="80" w:after="80"/>
              <w:rPr>
                <w:sz w:val="22"/>
                <w:szCs w:val="22"/>
                <w:lang w:val="en-US"/>
              </w:rPr>
            </w:pPr>
            <w:r w:rsidRPr="00B244B5">
              <w:rPr>
                <w:sz w:val="22"/>
                <w:szCs w:val="22"/>
                <w:lang w:val="en-US"/>
              </w:rPr>
              <w:fldChar w:fldCharType="begin">
                <w:ffData>
                  <w:name w:val="Text20"/>
                  <w:enabled/>
                  <w:calcOnExit w:val="0"/>
                  <w:textInput/>
                </w:ffData>
              </w:fldChar>
            </w:r>
            <w:bookmarkStart w:id="20" w:name="Text2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0"/>
          </w:p>
        </w:tc>
        <w:tc>
          <w:tcPr>
            <w:tcW w:w="1530" w:type="dxa"/>
          </w:tcPr>
          <w:p w14:paraId="6143B21F" w14:textId="77777777" w:rsidR="00CB7851" w:rsidRPr="00B244B5" w:rsidRDefault="000E0CF3">
            <w:pPr>
              <w:spacing w:before="80" w:after="80"/>
              <w:rPr>
                <w:sz w:val="22"/>
                <w:szCs w:val="22"/>
                <w:lang w:val="en-US"/>
              </w:rPr>
            </w:pPr>
            <w:r w:rsidRPr="00B244B5">
              <w:rPr>
                <w:sz w:val="22"/>
                <w:szCs w:val="22"/>
                <w:lang w:val="en-US"/>
              </w:rPr>
              <w:fldChar w:fldCharType="begin">
                <w:ffData>
                  <w:name w:val="Text21"/>
                  <w:enabled/>
                  <w:calcOnExit w:val="0"/>
                  <w:textInput/>
                </w:ffData>
              </w:fldChar>
            </w:r>
            <w:bookmarkStart w:id="21" w:name="Text2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1"/>
          </w:p>
        </w:tc>
        <w:tc>
          <w:tcPr>
            <w:tcW w:w="2045" w:type="dxa"/>
          </w:tcPr>
          <w:p w14:paraId="7D152E58" w14:textId="77777777" w:rsidR="00CB7851" w:rsidRPr="00B244B5" w:rsidRDefault="000E0CF3">
            <w:pPr>
              <w:spacing w:before="80" w:after="80"/>
              <w:rPr>
                <w:sz w:val="22"/>
                <w:szCs w:val="22"/>
                <w:lang w:val="en-US"/>
              </w:rPr>
            </w:pPr>
            <w:r w:rsidRPr="00B244B5">
              <w:rPr>
                <w:sz w:val="22"/>
                <w:szCs w:val="22"/>
                <w:lang w:val="en-US"/>
              </w:rPr>
              <w:fldChar w:fldCharType="begin">
                <w:ffData>
                  <w:name w:val="Text22"/>
                  <w:enabled/>
                  <w:calcOnExit w:val="0"/>
                  <w:textInput/>
                </w:ffData>
              </w:fldChar>
            </w:r>
            <w:bookmarkStart w:id="22" w:name="Text2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2"/>
          </w:p>
        </w:tc>
      </w:tr>
      <w:permStart w:id="693464078" w:edGrp="everyone" w:colFirst="0" w:colLast="0"/>
      <w:permStart w:id="1034447363" w:edGrp="everyone" w:colFirst="1" w:colLast="1"/>
      <w:permStart w:id="1990337787" w:edGrp="everyone" w:colFirst="2" w:colLast="2"/>
      <w:permStart w:id="369390820" w:edGrp="everyone" w:colFirst="3" w:colLast="3"/>
      <w:permStart w:id="1201620407" w:edGrp="everyone" w:colFirst="4" w:colLast="4"/>
      <w:permStart w:id="163340814" w:edGrp="everyone" w:colFirst="5" w:colLast="5"/>
      <w:permStart w:id="1620254380" w:edGrp="everyone" w:colFirst="6" w:colLast="6"/>
      <w:permEnd w:id="1798965941"/>
      <w:permEnd w:id="2073192471"/>
      <w:permEnd w:id="1749445574"/>
      <w:permEnd w:id="1503271422"/>
      <w:permEnd w:id="1554465574"/>
      <w:permEnd w:id="76827819"/>
      <w:permEnd w:id="1266570740"/>
      <w:tr w:rsidR="00CB7851" w14:paraId="125F4577" w14:textId="77777777">
        <w:trPr>
          <w:cantSplit/>
          <w:trHeight w:val="432"/>
        </w:trPr>
        <w:tc>
          <w:tcPr>
            <w:tcW w:w="828" w:type="dxa"/>
          </w:tcPr>
          <w:p w14:paraId="7E70F8A1" w14:textId="77777777" w:rsidR="00CB7851" w:rsidRPr="00B244B5" w:rsidRDefault="000E0CF3">
            <w:pPr>
              <w:spacing w:before="80" w:after="80"/>
              <w:rPr>
                <w:sz w:val="22"/>
                <w:szCs w:val="22"/>
                <w:lang w:val="en-US"/>
              </w:rPr>
            </w:pPr>
            <w:r w:rsidRPr="00B244B5">
              <w:rPr>
                <w:sz w:val="22"/>
                <w:szCs w:val="22"/>
                <w:lang w:val="en-US"/>
              </w:rPr>
              <w:fldChar w:fldCharType="begin">
                <w:ffData>
                  <w:name w:val="Text23"/>
                  <w:enabled/>
                  <w:calcOnExit w:val="0"/>
                  <w:textInput/>
                </w:ffData>
              </w:fldChar>
            </w:r>
            <w:bookmarkStart w:id="23" w:name="Text2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3"/>
          </w:p>
        </w:tc>
        <w:tc>
          <w:tcPr>
            <w:tcW w:w="2700" w:type="dxa"/>
          </w:tcPr>
          <w:p w14:paraId="4EFF474D" w14:textId="77777777" w:rsidR="00CB7851" w:rsidRPr="00B244B5" w:rsidRDefault="000E0CF3">
            <w:pPr>
              <w:spacing w:before="80" w:after="80"/>
              <w:rPr>
                <w:sz w:val="22"/>
                <w:szCs w:val="22"/>
                <w:lang w:val="en-US"/>
              </w:rPr>
            </w:pPr>
            <w:r w:rsidRPr="00B244B5">
              <w:rPr>
                <w:sz w:val="22"/>
                <w:szCs w:val="22"/>
                <w:lang w:val="en-US"/>
              </w:rPr>
              <w:fldChar w:fldCharType="begin">
                <w:ffData>
                  <w:name w:val="Text24"/>
                  <w:enabled/>
                  <w:calcOnExit w:val="0"/>
                  <w:textInput/>
                </w:ffData>
              </w:fldChar>
            </w:r>
            <w:bookmarkStart w:id="24" w:name="Text2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4"/>
          </w:p>
        </w:tc>
        <w:tc>
          <w:tcPr>
            <w:tcW w:w="1980" w:type="dxa"/>
          </w:tcPr>
          <w:p w14:paraId="325F36E8" w14:textId="77777777" w:rsidR="00CB7851" w:rsidRPr="00B244B5" w:rsidRDefault="000E0CF3">
            <w:pPr>
              <w:spacing w:before="80" w:after="80"/>
              <w:rPr>
                <w:sz w:val="22"/>
                <w:szCs w:val="22"/>
                <w:lang w:val="en-US"/>
              </w:rPr>
            </w:pPr>
            <w:r w:rsidRPr="00B244B5">
              <w:rPr>
                <w:sz w:val="22"/>
                <w:szCs w:val="22"/>
                <w:lang w:val="en-US"/>
              </w:rPr>
              <w:fldChar w:fldCharType="begin">
                <w:ffData>
                  <w:name w:val="Text25"/>
                  <w:enabled/>
                  <w:calcOnExit w:val="0"/>
                  <w:textInput/>
                </w:ffData>
              </w:fldChar>
            </w:r>
            <w:bookmarkStart w:id="25" w:name="Text2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5"/>
          </w:p>
        </w:tc>
        <w:tc>
          <w:tcPr>
            <w:tcW w:w="900" w:type="dxa"/>
          </w:tcPr>
          <w:p w14:paraId="09CA2545" w14:textId="77777777" w:rsidR="00CB7851" w:rsidRPr="00B244B5" w:rsidRDefault="000E0CF3">
            <w:pPr>
              <w:spacing w:before="80" w:after="80"/>
              <w:rPr>
                <w:sz w:val="22"/>
                <w:szCs w:val="22"/>
                <w:lang w:val="en-US"/>
              </w:rPr>
            </w:pPr>
            <w:r w:rsidRPr="00B244B5">
              <w:rPr>
                <w:sz w:val="22"/>
                <w:szCs w:val="22"/>
                <w:lang w:val="en-US"/>
              </w:rPr>
              <w:fldChar w:fldCharType="begin">
                <w:ffData>
                  <w:name w:val="Text26"/>
                  <w:enabled/>
                  <w:calcOnExit w:val="0"/>
                  <w:textInput/>
                </w:ffData>
              </w:fldChar>
            </w:r>
            <w:bookmarkStart w:id="26" w:name="Text2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6"/>
          </w:p>
        </w:tc>
        <w:tc>
          <w:tcPr>
            <w:tcW w:w="990" w:type="dxa"/>
          </w:tcPr>
          <w:p w14:paraId="2B048A61" w14:textId="77777777" w:rsidR="00CB7851" w:rsidRPr="00B244B5" w:rsidRDefault="000E0CF3">
            <w:pPr>
              <w:spacing w:before="80" w:after="80"/>
              <w:rPr>
                <w:sz w:val="22"/>
                <w:szCs w:val="22"/>
                <w:lang w:val="en-US"/>
              </w:rPr>
            </w:pPr>
            <w:r w:rsidRPr="00B244B5">
              <w:rPr>
                <w:sz w:val="22"/>
                <w:szCs w:val="22"/>
                <w:lang w:val="en-US"/>
              </w:rPr>
              <w:fldChar w:fldCharType="begin">
                <w:ffData>
                  <w:name w:val="Text27"/>
                  <w:enabled/>
                  <w:calcOnExit w:val="0"/>
                  <w:textInput/>
                </w:ffData>
              </w:fldChar>
            </w:r>
            <w:bookmarkStart w:id="27" w:name="Text2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7"/>
          </w:p>
        </w:tc>
        <w:tc>
          <w:tcPr>
            <w:tcW w:w="1530" w:type="dxa"/>
          </w:tcPr>
          <w:p w14:paraId="683D7B8F" w14:textId="77777777" w:rsidR="00CB7851" w:rsidRPr="00B244B5" w:rsidRDefault="000E0CF3">
            <w:pPr>
              <w:spacing w:before="80" w:after="80"/>
              <w:rPr>
                <w:sz w:val="22"/>
                <w:szCs w:val="22"/>
                <w:lang w:val="en-US"/>
              </w:rPr>
            </w:pPr>
            <w:r w:rsidRPr="00B244B5">
              <w:rPr>
                <w:sz w:val="22"/>
                <w:szCs w:val="22"/>
                <w:lang w:val="en-US"/>
              </w:rPr>
              <w:fldChar w:fldCharType="begin">
                <w:ffData>
                  <w:name w:val="Text28"/>
                  <w:enabled/>
                  <w:calcOnExit w:val="0"/>
                  <w:textInput/>
                </w:ffData>
              </w:fldChar>
            </w:r>
            <w:bookmarkStart w:id="28" w:name="Text2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8"/>
          </w:p>
        </w:tc>
        <w:tc>
          <w:tcPr>
            <w:tcW w:w="2045" w:type="dxa"/>
          </w:tcPr>
          <w:p w14:paraId="19BA125D" w14:textId="77777777" w:rsidR="00CB7851" w:rsidRPr="00B244B5" w:rsidRDefault="000E0CF3">
            <w:pPr>
              <w:spacing w:before="80" w:after="80"/>
              <w:rPr>
                <w:sz w:val="22"/>
                <w:szCs w:val="22"/>
                <w:lang w:val="en-US"/>
              </w:rPr>
            </w:pPr>
            <w:r w:rsidRPr="00B244B5">
              <w:rPr>
                <w:sz w:val="22"/>
                <w:szCs w:val="22"/>
                <w:lang w:val="en-US"/>
              </w:rPr>
              <w:fldChar w:fldCharType="begin">
                <w:ffData>
                  <w:name w:val="Text29"/>
                  <w:enabled/>
                  <w:calcOnExit w:val="0"/>
                  <w:textInput/>
                </w:ffData>
              </w:fldChar>
            </w:r>
            <w:bookmarkStart w:id="29" w:name="Text2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29"/>
          </w:p>
        </w:tc>
      </w:tr>
      <w:permStart w:id="1905800688" w:edGrp="everyone" w:colFirst="0" w:colLast="0"/>
      <w:permStart w:id="232339286" w:edGrp="everyone" w:colFirst="1" w:colLast="1"/>
      <w:permStart w:id="1484486552" w:edGrp="everyone" w:colFirst="2" w:colLast="2"/>
      <w:permStart w:id="1118909324" w:edGrp="everyone" w:colFirst="3" w:colLast="3"/>
      <w:permStart w:id="602945770" w:edGrp="everyone" w:colFirst="4" w:colLast="4"/>
      <w:permStart w:id="98588290" w:edGrp="everyone" w:colFirst="5" w:colLast="5"/>
      <w:permStart w:id="1158679997" w:edGrp="everyone" w:colFirst="6" w:colLast="6"/>
      <w:permEnd w:id="693464078"/>
      <w:permEnd w:id="1034447363"/>
      <w:permEnd w:id="1990337787"/>
      <w:permEnd w:id="369390820"/>
      <w:permEnd w:id="1201620407"/>
      <w:permEnd w:id="163340814"/>
      <w:permEnd w:id="1620254380"/>
      <w:tr w:rsidR="00CB7851" w14:paraId="6097B455" w14:textId="77777777">
        <w:trPr>
          <w:cantSplit/>
          <w:trHeight w:val="432"/>
        </w:trPr>
        <w:tc>
          <w:tcPr>
            <w:tcW w:w="828" w:type="dxa"/>
          </w:tcPr>
          <w:p w14:paraId="6BF8AB3D" w14:textId="77777777" w:rsidR="00CB7851" w:rsidRPr="00B244B5" w:rsidRDefault="000E0CF3">
            <w:pPr>
              <w:spacing w:before="80" w:after="80"/>
              <w:rPr>
                <w:sz w:val="22"/>
                <w:szCs w:val="22"/>
                <w:lang w:val="en-US"/>
              </w:rPr>
            </w:pPr>
            <w:r w:rsidRPr="00B244B5">
              <w:rPr>
                <w:sz w:val="22"/>
                <w:szCs w:val="22"/>
                <w:lang w:val="en-US"/>
              </w:rPr>
              <w:fldChar w:fldCharType="begin">
                <w:ffData>
                  <w:name w:val="Text30"/>
                  <w:enabled/>
                  <w:calcOnExit w:val="0"/>
                  <w:textInput/>
                </w:ffData>
              </w:fldChar>
            </w:r>
            <w:bookmarkStart w:id="30" w:name="Text3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0"/>
          </w:p>
        </w:tc>
        <w:tc>
          <w:tcPr>
            <w:tcW w:w="2700" w:type="dxa"/>
          </w:tcPr>
          <w:p w14:paraId="3DCE282A" w14:textId="77777777" w:rsidR="00CB7851" w:rsidRPr="00B244B5" w:rsidRDefault="000E0CF3">
            <w:pPr>
              <w:spacing w:before="80" w:after="80"/>
              <w:rPr>
                <w:sz w:val="22"/>
                <w:szCs w:val="22"/>
                <w:lang w:val="en-US"/>
              </w:rPr>
            </w:pPr>
            <w:r w:rsidRPr="00B244B5">
              <w:rPr>
                <w:sz w:val="22"/>
                <w:szCs w:val="22"/>
                <w:lang w:val="en-US"/>
              </w:rPr>
              <w:fldChar w:fldCharType="begin">
                <w:ffData>
                  <w:name w:val="Text31"/>
                  <w:enabled/>
                  <w:calcOnExit w:val="0"/>
                  <w:textInput/>
                </w:ffData>
              </w:fldChar>
            </w:r>
            <w:bookmarkStart w:id="31" w:name="Text3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1"/>
          </w:p>
        </w:tc>
        <w:tc>
          <w:tcPr>
            <w:tcW w:w="1980" w:type="dxa"/>
          </w:tcPr>
          <w:p w14:paraId="28E7A767" w14:textId="77777777" w:rsidR="00CB7851" w:rsidRPr="00B244B5" w:rsidRDefault="000E0CF3">
            <w:pPr>
              <w:spacing w:before="80" w:after="80"/>
              <w:rPr>
                <w:sz w:val="22"/>
                <w:szCs w:val="22"/>
                <w:lang w:val="en-US"/>
              </w:rPr>
            </w:pPr>
            <w:r w:rsidRPr="00B244B5">
              <w:rPr>
                <w:sz w:val="22"/>
                <w:szCs w:val="22"/>
                <w:lang w:val="en-US"/>
              </w:rPr>
              <w:fldChar w:fldCharType="begin">
                <w:ffData>
                  <w:name w:val="Text32"/>
                  <w:enabled/>
                  <w:calcOnExit w:val="0"/>
                  <w:textInput/>
                </w:ffData>
              </w:fldChar>
            </w:r>
            <w:bookmarkStart w:id="32" w:name="Text3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2"/>
          </w:p>
        </w:tc>
        <w:tc>
          <w:tcPr>
            <w:tcW w:w="900" w:type="dxa"/>
          </w:tcPr>
          <w:p w14:paraId="5A0DF395" w14:textId="77777777" w:rsidR="00CB7851" w:rsidRPr="00B244B5" w:rsidRDefault="000E0CF3">
            <w:pPr>
              <w:spacing w:before="80" w:after="80"/>
              <w:rPr>
                <w:sz w:val="22"/>
                <w:szCs w:val="22"/>
                <w:lang w:val="en-US"/>
              </w:rPr>
            </w:pPr>
            <w:r w:rsidRPr="00B244B5">
              <w:rPr>
                <w:sz w:val="22"/>
                <w:szCs w:val="22"/>
                <w:lang w:val="en-US"/>
              </w:rPr>
              <w:fldChar w:fldCharType="begin">
                <w:ffData>
                  <w:name w:val="Text33"/>
                  <w:enabled/>
                  <w:calcOnExit w:val="0"/>
                  <w:textInput/>
                </w:ffData>
              </w:fldChar>
            </w:r>
            <w:bookmarkStart w:id="33" w:name="Text3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3"/>
          </w:p>
        </w:tc>
        <w:tc>
          <w:tcPr>
            <w:tcW w:w="990" w:type="dxa"/>
          </w:tcPr>
          <w:p w14:paraId="64467ACF" w14:textId="77777777" w:rsidR="00CB7851" w:rsidRPr="00B244B5" w:rsidRDefault="000E0CF3">
            <w:pPr>
              <w:spacing w:before="80" w:after="80"/>
              <w:rPr>
                <w:sz w:val="22"/>
                <w:szCs w:val="22"/>
                <w:lang w:val="en-US"/>
              </w:rPr>
            </w:pPr>
            <w:r w:rsidRPr="00B244B5">
              <w:rPr>
                <w:sz w:val="22"/>
                <w:szCs w:val="22"/>
                <w:lang w:val="en-US"/>
              </w:rPr>
              <w:fldChar w:fldCharType="begin">
                <w:ffData>
                  <w:name w:val="Text34"/>
                  <w:enabled/>
                  <w:calcOnExit w:val="0"/>
                  <w:textInput/>
                </w:ffData>
              </w:fldChar>
            </w:r>
            <w:bookmarkStart w:id="34" w:name="Text3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4"/>
          </w:p>
        </w:tc>
        <w:tc>
          <w:tcPr>
            <w:tcW w:w="1530" w:type="dxa"/>
          </w:tcPr>
          <w:p w14:paraId="7EE255AD" w14:textId="77777777" w:rsidR="00CB7851" w:rsidRPr="00B244B5" w:rsidRDefault="000E0CF3">
            <w:pPr>
              <w:spacing w:before="80" w:after="80"/>
              <w:rPr>
                <w:sz w:val="22"/>
                <w:szCs w:val="22"/>
                <w:lang w:val="en-US"/>
              </w:rPr>
            </w:pPr>
            <w:r w:rsidRPr="00B244B5">
              <w:rPr>
                <w:sz w:val="22"/>
                <w:szCs w:val="22"/>
                <w:lang w:val="en-US"/>
              </w:rPr>
              <w:fldChar w:fldCharType="begin">
                <w:ffData>
                  <w:name w:val="Text35"/>
                  <w:enabled/>
                  <w:calcOnExit w:val="0"/>
                  <w:textInput/>
                </w:ffData>
              </w:fldChar>
            </w:r>
            <w:bookmarkStart w:id="35" w:name="Text3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5"/>
          </w:p>
        </w:tc>
        <w:tc>
          <w:tcPr>
            <w:tcW w:w="2045" w:type="dxa"/>
          </w:tcPr>
          <w:p w14:paraId="4BFDBF10" w14:textId="77777777" w:rsidR="00CB7851" w:rsidRPr="00B244B5" w:rsidRDefault="000E0CF3">
            <w:pPr>
              <w:spacing w:before="80" w:after="80"/>
              <w:rPr>
                <w:sz w:val="22"/>
                <w:szCs w:val="22"/>
                <w:lang w:val="en-US"/>
              </w:rPr>
            </w:pPr>
            <w:r w:rsidRPr="00B244B5">
              <w:rPr>
                <w:sz w:val="22"/>
                <w:szCs w:val="22"/>
                <w:lang w:val="en-US"/>
              </w:rPr>
              <w:fldChar w:fldCharType="begin">
                <w:ffData>
                  <w:name w:val="Text36"/>
                  <w:enabled/>
                  <w:calcOnExit w:val="0"/>
                  <w:textInput/>
                </w:ffData>
              </w:fldChar>
            </w:r>
            <w:bookmarkStart w:id="36" w:name="Text3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6"/>
          </w:p>
        </w:tc>
      </w:tr>
      <w:permStart w:id="1082936076" w:edGrp="everyone" w:colFirst="0" w:colLast="0"/>
      <w:permStart w:id="2007501149" w:edGrp="everyone" w:colFirst="1" w:colLast="1"/>
      <w:permStart w:id="1350515977" w:edGrp="everyone" w:colFirst="2" w:colLast="2"/>
      <w:permStart w:id="1646611920" w:edGrp="everyone" w:colFirst="3" w:colLast="3"/>
      <w:permStart w:id="574384325" w:edGrp="everyone" w:colFirst="4" w:colLast="4"/>
      <w:permStart w:id="1388249726" w:edGrp="everyone" w:colFirst="5" w:colLast="5"/>
      <w:permStart w:id="1163084438" w:edGrp="everyone" w:colFirst="6" w:colLast="6"/>
      <w:permEnd w:id="1905800688"/>
      <w:permEnd w:id="232339286"/>
      <w:permEnd w:id="1484486552"/>
      <w:permEnd w:id="1118909324"/>
      <w:permEnd w:id="602945770"/>
      <w:permEnd w:id="98588290"/>
      <w:permEnd w:id="1158679997"/>
      <w:tr w:rsidR="00CB7851" w14:paraId="35E4A385" w14:textId="77777777">
        <w:trPr>
          <w:cantSplit/>
          <w:trHeight w:val="432"/>
        </w:trPr>
        <w:tc>
          <w:tcPr>
            <w:tcW w:w="828" w:type="dxa"/>
          </w:tcPr>
          <w:p w14:paraId="36EE13D2" w14:textId="77777777" w:rsidR="00CB7851" w:rsidRPr="00B244B5" w:rsidRDefault="000E0CF3">
            <w:pPr>
              <w:spacing w:before="80" w:after="80"/>
              <w:rPr>
                <w:sz w:val="22"/>
                <w:szCs w:val="22"/>
                <w:lang w:val="en-US"/>
              </w:rPr>
            </w:pPr>
            <w:r w:rsidRPr="00B244B5">
              <w:rPr>
                <w:sz w:val="22"/>
                <w:szCs w:val="22"/>
                <w:lang w:val="en-US"/>
              </w:rPr>
              <w:fldChar w:fldCharType="begin">
                <w:ffData>
                  <w:name w:val="Text37"/>
                  <w:enabled/>
                  <w:calcOnExit w:val="0"/>
                  <w:textInput/>
                </w:ffData>
              </w:fldChar>
            </w:r>
            <w:bookmarkStart w:id="37" w:name="Text3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7"/>
          </w:p>
        </w:tc>
        <w:tc>
          <w:tcPr>
            <w:tcW w:w="2700" w:type="dxa"/>
          </w:tcPr>
          <w:p w14:paraId="667B2B30" w14:textId="77777777" w:rsidR="00CB7851" w:rsidRPr="00B244B5" w:rsidRDefault="000E0CF3">
            <w:pPr>
              <w:spacing w:before="80" w:after="80"/>
              <w:rPr>
                <w:sz w:val="22"/>
                <w:szCs w:val="22"/>
                <w:lang w:val="en-US"/>
              </w:rPr>
            </w:pPr>
            <w:r w:rsidRPr="00B244B5">
              <w:rPr>
                <w:sz w:val="22"/>
                <w:szCs w:val="22"/>
                <w:lang w:val="en-US"/>
              </w:rPr>
              <w:fldChar w:fldCharType="begin">
                <w:ffData>
                  <w:name w:val="Text38"/>
                  <w:enabled/>
                  <w:calcOnExit w:val="0"/>
                  <w:textInput/>
                </w:ffData>
              </w:fldChar>
            </w:r>
            <w:bookmarkStart w:id="38" w:name="Text3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8"/>
          </w:p>
        </w:tc>
        <w:tc>
          <w:tcPr>
            <w:tcW w:w="1980" w:type="dxa"/>
          </w:tcPr>
          <w:p w14:paraId="1E34D0B8" w14:textId="77777777" w:rsidR="00CB7851" w:rsidRPr="00B244B5" w:rsidRDefault="000E0CF3">
            <w:pPr>
              <w:spacing w:before="80" w:after="80"/>
              <w:rPr>
                <w:sz w:val="22"/>
                <w:szCs w:val="22"/>
                <w:lang w:val="en-US"/>
              </w:rPr>
            </w:pPr>
            <w:r w:rsidRPr="00B244B5">
              <w:rPr>
                <w:sz w:val="22"/>
                <w:szCs w:val="22"/>
                <w:lang w:val="en-US"/>
              </w:rPr>
              <w:fldChar w:fldCharType="begin">
                <w:ffData>
                  <w:name w:val="Text39"/>
                  <w:enabled/>
                  <w:calcOnExit w:val="0"/>
                  <w:textInput/>
                </w:ffData>
              </w:fldChar>
            </w:r>
            <w:bookmarkStart w:id="39" w:name="Text3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39"/>
          </w:p>
        </w:tc>
        <w:tc>
          <w:tcPr>
            <w:tcW w:w="900" w:type="dxa"/>
          </w:tcPr>
          <w:p w14:paraId="6B37D51E" w14:textId="77777777" w:rsidR="00CB7851" w:rsidRPr="00B244B5" w:rsidRDefault="000E0CF3">
            <w:pPr>
              <w:spacing w:before="80" w:after="80"/>
              <w:rPr>
                <w:sz w:val="22"/>
                <w:szCs w:val="22"/>
                <w:lang w:val="en-US"/>
              </w:rPr>
            </w:pPr>
            <w:r w:rsidRPr="00B244B5">
              <w:rPr>
                <w:sz w:val="22"/>
                <w:szCs w:val="22"/>
                <w:lang w:val="en-US"/>
              </w:rPr>
              <w:fldChar w:fldCharType="begin">
                <w:ffData>
                  <w:name w:val="Text40"/>
                  <w:enabled/>
                  <w:calcOnExit w:val="0"/>
                  <w:textInput/>
                </w:ffData>
              </w:fldChar>
            </w:r>
            <w:bookmarkStart w:id="40" w:name="Text4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0"/>
          </w:p>
        </w:tc>
        <w:tc>
          <w:tcPr>
            <w:tcW w:w="990" w:type="dxa"/>
          </w:tcPr>
          <w:p w14:paraId="57F7DB87" w14:textId="77777777" w:rsidR="00CB7851" w:rsidRPr="00B244B5" w:rsidRDefault="000E0CF3">
            <w:pPr>
              <w:spacing w:before="80" w:after="80"/>
              <w:rPr>
                <w:sz w:val="22"/>
                <w:szCs w:val="22"/>
                <w:lang w:val="en-US"/>
              </w:rPr>
            </w:pPr>
            <w:r w:rsidRPr="00B244B5">
              <w:rPr>
                <w:sz w:val="22"/>
                <w:szCs w:val="22"/>
                <w:lang w:val="en-US"/>
              </w:rPr>
              <w:fldChar w:fldCharType="begin">
                <w:ffData>
                  <w:name w:val="Text41"/>
                  <w:enabled/>
                  <w:calcOnExit w:val="0"/>
                  <w:textInput/>
                </w:ffData>
              </w:fldChar>
            </w:r>
            <w:bookmarkStart w:id="41" w:name="Text4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1"/>
          </w:p>
        </w:tc>
        <w:tc>
          <w:tcPr>
            <w:tcW w:w="1530" w:type="dxa"/>
          </w:tcPr>
          <w:p w14:paraId="5AADBF28" w14:textId="77777777" w:rsidR="00CB7851" w:rsidRPr="00B244B5" w:rsidRDefault="000E0CF3">
            <w:pPr>
              <w:spacing w:before="80" w:after="80"/>
              <w:rPr>
                <w:sz w:val="22"/>
                <w:szCs w:val="22"/>
                <w:lang w:val="en-US"/>
              </w:rPr>
            </w:pPr>
            <w:r w:rsidRPr="00B244B5">
              <w:rPr>
                <w:sz w:val="22"/>
                <w:szCs w:val="22"/>
                <w:lang w:val="en-US"/>
              </w:rPr>
              <w:fldChar w:fldCharType="begin">
                <w:ffData>
                  <w:name w:val="Text42"/>
                  <w:enabled/>
                  <w:calcOnExit w:val="0"/>
                  <w:textInput/>
                </w:ffData>
              </w:fldChar>
            </w:r>
            <w:bookmarkStart w:id="42" w:name="Text4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2"/>
          </w:p>
        </w:tc>
        <w:tc>
          <w:tcPr>
            <w:tcW w:w="2045" w:type="dxa"/>
          </w:tcPr>
          <w:p w14:paraId="568B37B3" w14:textId="77777777" w:rsidR="00CB7851" w:rsidRPr="00B244B5" w:rsidRDefault="000E0CF3">
            <w:pPr>
              <w:spacing w:before="80" w:after="80"/>
              <w:rPr>
                <w:sz w:val="22"/>
                <w:szCs w:val="22"/>
                <w:lang w:val="en-US"/>
              </w:rPr>
            </w:pPr>
            <w:r w:rsidRPr="00B244B5">
              <w:rPr>
                <w:sz w:val="22"/>
                <w:szCs w:val="22"/>
                <w:lang w:val="en-US"/>
              </w:rPr>
              <w:fldChar w:fldCharType="begin">
                <w:ffData>
                  <w:name w:val="Text43"/>
                  <w:enabled/>
                  <w:calcOnExit w:val="0"/>
                  <w:textInput/>
                </w:ffData>
              </w:fldChar>
            </w:r>
            <w:bookmarkStart w:id="43" w:name="Text4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3"/>
          </w:p>
        </w:tc>
      </w:tr>
      <w:permStart w:id="1235111662" w:edGrp="everyone" w:colFirst="0" w:colLast="0"/>
      <w:permStart w:id="1622179303" w:edGrp="everyone" w:colFirst="1" w:colLast="1"/>
      <w:permStart w:id="1610185084" w:edGrp="everyone" w:colFirst="2" w:colLast="2"/>
      <w:permStart w:id="379984233" w:edGrp="everyone" w:colFirst="3" w:colLast="3"/>
      <w:permStart w:id="852561978" w:edGrp="everyone" w:colFirst="4" w:colLast="4"/>
      <w:permStart w:id="1850426027" w:edGrp="everyone" w:colFirst="5" w:colLast="5"/>
      <w:permStart w:id="1955467974" w:edGrp="everyone" w:colFirst="6" w:colLast="6"/>
      <w:permEnd w:id="1082936076"/>
      <w:permEnd w:id="2007501149"/>
      <w:permEnd w:id="1350515977"/>
      <w:permEnd w:id="1646611920"/>
      <w:permEnd w:id="574384325"/>
      <w:permEnd w:id="1388249726"/>
      <w:permEnd w:id="1163084438"/>
      <w:tr w:rsidR="00CB7851" w14:paraId="799D96EA" w14:textId="77777777">
        <w:trPr>
          <w:cantSplit/>
          <w:trHeight w:val="432"/>
        </w:trPr>
        <w:tc>
          <w:tcPr>
            <w:tcW w:w="828" w:type="dxa"/>
          </w:tcPr>
          <w:p w14:paraId="1F6208D3" w14:textId="77777777" w:rsidR="00CB7851" w:rsidRPr="00B244B5" w:rsidRDefault="000E0CF3">
            <w:pPr>
              <w:spacing w:before="80" w:after="80"/>
              <w:rPr>
                <w:sz w:val="22"/>
                <w:szCs w:val="22"/>
                <w:lang w:val="en-US"/>
              </w:rPr>
            </w:pPr>
            <w:r w:rsidRPr="00B244B5">
              <w:rPr>
                <w:sz w:val="22"/>
                <w:szCs w:val="22"/>
                <w:lang w:val="en-US"/>
              </w:rPr>
              <w:fldChar w:fldCharType="begin">
                <w:ffData>
                  <w:name w:val="Text44"/>
                  <w:enabled/>
                  <w:calcOnExit w:val="0"/>
                  <w:textInput/>
                </w:ffData>
              </w:fldChar>
            </w:r>
            <w:bookmarkStart w:id="44" w:name="Text4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4"/>
          </w:p>
        </w:tc>
        <w:tc>
          <w:tcPr>
            <w:tcW w:w="2700" w:type="dxa"/>
          </w:tcPr>
          <w:p w14:paraId="0EF94286" w14:textId="77777777" w:rsidR="00CB7851" w:rsidRPr="00B244B5" w:rsidRDefault="000E0CF3">
            <w:pPr>
              <w:spacing w:before="80" w:after="80"/>
              <w:rPr>
                <w:sz w:val="22"/>
                <w:szCs w:val="22"/>
                <w:lang w:val="en-US"/>
              </w:rPr>
            </w:pPr>
            <w:r w:rsidRPr="00B244B5">
              <w:rPr>
                <w:sz w:val="22"/>
                <w:szCs w:val="22"/>
                <w:lang w:val="en-US"/>
              </w:rPr>
              <w:fldChar w:fldCharType="begin">
                <w:ffData>
                  <w:name w:val="Text45"/>
                  <w:enabled/>
                  <w:calcOnExit w:val="0"/>
                  <w:textInput/>
                </w:ffData>
              </w:fldChar>
            </w:r>
            <w:bookmarkStart w:id="45" w:name="Text4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5"/>
          </w:p>
        </w:tc>
        <w:tc>
          <w:tcPr>
            <w:tcW w:w="1980" w:type="dxa"/>
          </w:tcPr>
          <w:p w14:paraId="0B79C72E" w14:textId="77777777" w:rsidR="00CB7851" w:rsidRPr="00B244B5" w:rsidRDefault="000E0CF3">
            <w:pPr>
              <w:spacing w:before="80" w:after="80"/>
              <w:rPr>
                <w:sz w:val="22"/>
                <w:szCs w:val="22"/>
                <w:lang w:val="en-US"/>
              </w:rPr>
            </w:pPr>
            <w:r w:rsidRPr="00B244B5">
              <w:rPr>
                <w:sz w:val="22"/>
                <w:szCs w:val="22"/>
                <w:lang w:val="en-US"/>
              </w:rPr>
              <w:fldChar w:fldCharType="begin">
                <w:ffData>
                  <w:name w:val="Text46"/>
                  <w:enabled/>
                  <w:calcOnExit w:val="0"/>
                  <w:textInput/>
                </w:ffData>
              </w:fldChar>
            </w:r>
            <w:bookmarkStart w:id="46" w:name="Text4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6"/>
          </w:p>
        </w:tc>
        <w:tc>
          <w:tcPr>
            <w:tcW w:w="900" w:type="dxa"/>
          </w:tcPr>
          <w:p w14:paraId="59DAE189" w14:textId="77777777" w:rsidR="00CB7851" w:rsidRPr="00B244B5" w:rsidRDefault="000E0CF3">
            <w:pPr>
              <w:spacing w:before="80" w:after="80"/>
              <w:rPr>
                <w:sz w:val="22"/>
                <w:szCs w:val="22"/>
                <w:lang w:val="en-US"/>
              </w:rPr>
            </w:pPr>
            <w:r w:rsidRPr="00B244B5">
              <w:rPr>
                <w:sz w:val="22"/>
                <w:szCs w:val="22"/>
                <w:lang w:val="en-US"/>
              </w:rPr>
              <w:fldChar w:fldCharType="begin">
                <w:ffData>
                  <w:name w:val="Text47"/>
                  <w:enabled/>
                  <w:calcOnExit w:val="0"/>
                  <w:textInput/>
                </w:ffData>
              </w:fldChar>
            </w:r>
            <w:bookmarkStart w:id="47" w:name="Text4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7"/>
          </w:p>
        </w:tc>
        <w:tc>
          <w:tcPr>
            <w:tcW w:w="990" w:type="dxa"/>
          </w:tcPr>
          <w:p w14:paraId="3D0B3CF4" w14:textId="77777777" w:rsidR="00CB7851" w:rsidRPr="00B244B5" w:rsidRDefault="000E0CF3">
            <w:pPr>
              <w:spacing w:before="80" w:after="80"/>
              <w:rPr>
                <w:sz w:val="22"/>
                <w:szCs w:val="22"/>
                <w:lang w:val="en-US"/>
              </w:rPr>
            </w:pPr>
            <w:r w:rsidRPr="00B244B5">
              <w:rPr>
                <w:sz w:val="22"/>
                <w:szCs w:val="22"/>
                <w:lang w:val="en-US"/>
              </w:rPr>
              <w:fldChar w:fldCharType="begin">
                <w:ffData>
                  <w:name w:val="Text48"/>
                  <w:enabled/>
                  <w:calcOnExit w:val="0"/>
                  <w:textInput/>
                </w:ffData>
              </w:fldChar>
            </w:r>
            <w:bookmarkStart w:id="48" w:name="Text4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8"/>
          </w:p>
        </w:tc>
        <w:tc>
          <w:tcPr>
            <w:tcW w:w="1530" w:type="dxa"/>
          </w:tcPr>
          <w:p w14:paraId="732E43F7" w14:textId="77777777" w:rsidR="00CB7851" w:rsidRPr="00B244B5" w:rsidRDefault="000E0CF3">
            <w:pPr>
              <w:spacing w:before="80" w:after="80"/>
              <w:rPr>
                <w:sz w:val="22"/>
                <w:szCs w:val="22"/>
                <w:lang w:val="en-US"/>
              </w:rPr>
            </w:pPr>
            <w:r w:rsidRPr="00B244B5">
              <w:rPr>
                <w:sz w:val="22"/>
                <w:szCs w:val="22"/>
                <w:lang w:val="en-US"/>
              </w:rPr>
              <w:fldChar w:fldCharType="begin">
                <w:ffData>
                  <w:name w:val="Text49"/>
                  <w:enabled/>
                  <w:calcOnExit w:val="0"/>
                  <w:textInput/>
                </w:ffData>
              </w:fldChar>
            </w:r>
            <w:bookmarkStart w:id="49" w:name="Text4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49"/>
          </w:p>
        </w:tc>
        <w:tc>
          <w:tcPr>
            <w:tcW w:w="2045" w:type="dxa"/>
          </w:tcPr>
          <w:p w14:paraId="50F24713" w14:textId="77777777" w:rsidR="00CB7851" w:rsidRPr="00B244B5" w:rsidRDefault="000E0CF3">
            <w:pPr>
              <w:spacing w:before="80" w:after="80"/>
              <w:rPr>
                <w:sz w:val="22"/>
                <w:szCs w:val="22"/>
                <w:lang w:val="en-US"/>
              </w:rPr>
            </w:pPr>
            <w:r w:rsidRPr="00B244B5">
              <w:rPr>
                <w:sz w:val="22"/>
                <w:szCs w:val="22"/>
                <w:lang w:val="en-US"/>
              </w:rPr>
              <w:fldChar w:fldCharType="begin">
                <w:ffData>
                  <w:name w:val="Text50"/>
                  <w:enabled/>
                  <w:calcOnExit w:val="0"/>
                  <w:textInput/>
                </w:ffData>
              </w:fldChar>
            </w:r>
            <w:bookmarkStart w:id="50" w:name="Text5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0"/>
          </w:p>
        </w:tc>
      </w:tr>
      <w:permStart w:id="86912890" w:edGrp="everyone" w:colFirst="0" w:colLast="0"/>
      <w:permStart w:id="1690264958" w:edGrp="everyone" w:colFirst="1" w:colLast="1"/>
      <w:permStart w:id="811807060" w:edGrp="everyone" w:colFirst="2" w:colLast="2"/>
      <w:permStart w:id="1635716445" w:edGrp="everyone" w:colFirst="3" w:colLast="3"/>
      <w:permStart w:id="67636581" w:edGrp="everyone" w:colFirst="4" w:colLast="4"/>
      <w:permStart w:id="1171416639" w:edGrp="everyone" w:colFirst="5" w:colLast="5"/>
      <w:permStart w:id="2027635138" w:edGrp="everyone" w:colFirst="6" w:colLast="6"/>
      <w:permEnd w:id="1235111662"/>
      <w:permEnd w:id="1622179303"/>
      <w:permEnd w:id="1610185084"/>
      <w:permEnd w:id="379984233"/>
      <w:permEnd w:id="852561978"/>
      <w:permEnd w:id="1850426027"/>
      <w:permEnd w:id="1955467974"/>
      <w:tr w:rsidR="00CB7851" w14:paraId="7554454B" w14:textId="77777777">
        <w:trPr>
          <w:cantSplit/>
          <w:trHeight w:val="432"/>
        </w:trPr>
        <w:tc>
          <w:tcPr>
            <w:tcW w:w="828" w:type="dxa"/>
          </w:tcPr>
          <w:p w14:paraId="2DB3883E" w14:textId="77777777" w:rsidR="00CB7851" w:rsidRPr="00B244B5" w:rsidRDefault="000E0CF3">
            <w:pPr>
              <w:spacing w:before="80" w:after="80"/>
              <w:rPr>
                <w:sz w:val="22"/>
                <w:szCs w:val="22"/>
                <w:lang w:val="en-US"/>
              </w:rPr>
            </w:pPr>
            <w:r w:rsidRPr="00B244B5">
              <w:rPr>
                <w:sz w:val="22"/>
                <w:szCs w:val="22"/>
                <w:lang w:val="en-US"/>
              </w:rPr>
              <w:fldChar w:fldCharType="begin">
                <w:ffData>
                  <w:name w:val="Text51"/>
                  <w:enabled/>
                  <w:calcOnExit w:val="0"/>
                  <w:textInput/>
                </w:ffData>
              </w:fldChar>
            </w:r>
            <w:bookmarkStart w:id="51" w:name="Text5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1"/>
          </w:p>
        </w:tc>
        <w:tc>
          <w:tcPr>
            <w:tcW w:w="2700" w:type="dxa"/>
          </w:tcPr>
          <w:p w14:paraId="5B7E8877" w14:textId="77777777" w:rsidR="00CB7851" w:rsidRPr="00B244B5" w:rsidRDefault="000E0CF3">
            <w:pPr>
              <w:spacing w:before="80" w:after="80"/>
              <w:rPr>
                <w:sz w:val="22"/>
                <w:szCs w:val="22"/>
                <w:lang w:val="en-US"/>
              </w:rPr>
            </w:pPr>
            <w:r w:rsidRPr="00B244B5">
              <w:rPr>
                <w:sz w:val="22"/>
                <w:szCs w:val="22"/>
                <w:lang w:val="en-US"/>
              </w:rPr>
              <w:fldChar w:fldCharType="begin">
                <w:ffData>
                  <w:name w:val="Text52"/>
                  <w:enabled/>
                  <w:calcOnExit w:val="0"/>
                  <w:textInput/>
                </w:ffData>
              </w:fldChar>
            </w:r>
            <w:bookmarkStart w:id="52" w:name="Text5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2"/>
          </w:p>
        </w:tc>
        <w:tc>
          <w:tcPr>
            <w:tcW w:w="1980" w:type="dxa"/>
          </w:tcPr>
          <w:p w14:paraId="2046242F" w14:textId="77777777" w:rsidR="00CB7851" w:rsidRPr="00B244B5" w:rsidRDefault="000E0CF3">
            <w:pPr>
              <w:spacing w:before="80" w:after="80"/>
              <w:rPr>
                <w:sz w:val="22"/>
                <w:szCs w:val="22"/>
                <w:lang w:val="en-US"/>
              </w:rPr>
            </w:pPr>
            <w:r w:rsidRPr="00B244B5">
              <w:rPr>
                <w:sz w:val="22"/>
                <w:szCs w:val="22"/>
                <w:lang w:val="en-US"/>
              </w:rPr>
              <w:fldChar w:fldCharType="begin">
                <w:ffData>
                  <w:name w:val="Text53"/>
                  <w:enabled/>
                  <w:calcOnExit w:val="0"/>
                  <w:textInput/>
                </w:ffData>
              </w:fldChar>
            </w:r>
            <w:bookmarkStart w:id="53" w:name="Text5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3"/>
          </w:p>
        </w:tc>
        <w:tc>
          <w:tcPr>
            <w:tcW w:w="900" w:type="dxa"/>
          </w:tcPr>
          <w:p w14:paraId="3DE6E894" w14:textId="77777777" w:rsidR="00CB7851" w:rsidRPr="00B244B5" w:rsidRDefault="000E0CF3">
            <w:pPr>
              <w:spacing w:before="80" w:after="80"/>
              <w:rPr>
                <w:sz w:val="22"/>
                <w:szCs w:val="22"/>
                <w:lang w:val="en-US"/>
              </w:rPr>
            </w:pPr>
            <w:r w:rsidRPr="00B244B5">
              <w:rPr>
                <w:sz w:val="22"/>
                <w:szCs w:val="22"/>
                <w:lang w:val="en-US"/>
              </w:rPr>
              <w:fldChar w:fldCharType="begin">
                <w:ffData>
                  <w:name w:val="Text54"/>
                  <w:enabled/>
                  <w:calcOnExit w:val="0"/>
                  <w:textInput/>
                </w:ffData>
              </w:fldChar>
            </w:r>
            <w:bookmarkStart w:id="54" w:name="Text5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4"/>
          </w:p>
        </w:tc>
        <w:tc>
          <w:tcPr>
            <w:tcW w:w="990" w:type="dxa"/>
          </w:tcPr>
          <w:p w14:paraId="5E7556DF" w14:textId="77777777" w:rsidR="00CB7851" w:rsidRPr="00B244B5" w:rsidRDefault="000E0CF3">
            <w:pPr>
              <w:spacing w:before="80" w:after="80"/>
              <w:rPr>
                <w:sz w:val="22"/>
                <w:szCs w:val="22"/>
                <w:lang w:val="en-US"/>
              </w:rPr>
            </w:pPr>
            <w:r w:rsidRPr="00B244B5">
              <w:rPr>
                <w:sz w:val="22"/>
                <w:szCs w:val="22"/>
                <w:lang w:val="en-US"/>
              </w:rPr>
              <w:fldChar w:fldCharType="begin">
                <w:ffData>
                  <w:name w:val="Text55"/>
                  <w:enabled/>
                  <w:calcOnExit w:val="0"/>
                  <w:textInput/>
                </w:ffData>
              </w:fldChar>
            </w:r>
            <w:bookmarkStart w:id="55" w:name="Text5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5"/>
          </w:p>
        </w:tc>
        <w:tc>
          <w:tcPr>
            <w:tcW w:w="1530" w:type="dxa"/>
          </w:tcPr>
          <w:p w14:paraId="5692926F" w14:textId="77777777" w:rsidR="00CB7851" w:rsidRPr="00B244B5" w:rsidRDefault="000E0CF3">
            <w:pPr>
              <w:spacing w:before="80" w:after="80"/>
              <w:rPr>
                <w:sz w:val="22"/>
                <w:szCs w:val="22"/>
                <w:lang w:val="en-US"/>
              </w:rPr>
            </w:pPr>
            <w:r w:rsidRPr="00B244B5">
              <w:rPr>
                <w:sz w:val="22"/>
                <w:szCs w:val="22"/>
                <w:lang w:val="en-US"/>
              </w:rPr>
              <w:fldChar w:fldCharType="begin">
                <w:ffData>
                  <w:name w:val="Text56"/>
                  <w:enabled/>
                  <w:calcOnExit w:val="0"/>
                  <w:textInput/>
                </w:ffData>
              </w:fldChar>
            </w:r>
            <w:bookmarkStart w:id="56" w:name="Text5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6"/>
          </w:p>
        </w:tc>
        <w:tc>
          <w:tcPr>
            <w:tcW w:w="2045" w:type="dxa"/>
          </w:tcPr>
          <w:p w14:paraId="50089BF7" w14:textId="77777777" w:rsidR="00CB7851" w:rsidRPr="00B244B5" w:rsidRDefault="000E0CF3">
            <w:pPr>
              <w:spacing w:before="80" w:after="80"/>
              <w:rPr>
                <w:sz w:val="22"/>
                <w:szCs w:val="22"/>
                <w:lang w:val="en-US"/>
              </w:rPr>
            </w:pPr>
            <w:r w:rsidRPr="00B244B5">
              <w:rPr>
                <w:sz w:val="22"/>
                <w:szCs w:val="22"/>
                <w:lang w:val="en-US"/>
              </w:rPr>
              <w:fldChar w:fldCharType="begin">
                <w:ffData>
                  <w:name w:val="Text57"/>
                  <w:enabled/>
                  <w:calcOnExit w:val="0"/>
                  <w:textInput/>
                </w:ffData>
              </w:fldChar>
            </w:r>
            <w:bookmarkStart w:id="57" w:name="Text5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7"/>
          </w:p>
        </w:tc>
      </w:tr>
      <w:permStart w:id="1369127824" w:edGrp="everyone" w:colFirst="0" w:colLast="0"/>
      <w:permStart w:id="147746236" w:edGrp="everyone" w:colFirst="1" w:colLast="1"/>
      <w:permStart w:id="1656751853" w:edGrp="everyone" w:colFirst="2" w:colLast="2"/>
      <w:permStart w:id="788799817" w:edGrp="everyone" w:colFirst="3" w:colLast="3"/>
      <w:permStart w:id="2146457081" w:edGrp="everyone" w:colFirst="4" w:colLast="4"/>
      <w:permStart w:id="468385922" w:edGrp="everyone" w:colFirst="5" w:colLast="5"/>
      <w:permStart w:id="329136785" w:edGrp="everyone" w:colFirst="6" w:colLast="6"/>
      <w:permEnd w:id="86912890"/>
      <w:permEnd w:id="1690264958"/>
      <w:permEnd w:id="811807060"/>
      <w:permEnd w:id="1635716445"/>
      <w:permEnd w:id="67636581"/>
      <w:permEnd w:id="1171416639"/>
      <w:permEnd w:id="2027635138"/>
      <w:tr w:rsidR="00CB7851" w14:paraId="521B1566" w14:textId="77777777">
        <w:trPr>
          <w:cantSplit/>
          <w:trHeight w:val="432"/>
        </w:trPr>
        <w:tc>
          <w:tcPr>
            <w:tcW w:w="828" w:type="dxa"/>
          </w:tcPr>
          <w:p w14:paraId="3CF34409" w14:textId="77777777" w:rsidR="00CB7851" w:rsidRPr="00B244B5" w:rsidRDefault="000E0CF3">
            <w:pPr>
              <w:spacing w:before="80" w:after="80"/>
              <w:rPr>
                <w:sz w:val="22"/>
                <w:szCs w:val="22"/>
                <w:lang w:val="en-US"/>
              </w:rPr>
            </w:pPr>
            <w:r w:rsidRPr="00B244B5">
              <w:rPr>
                <w:sz w:val="22"/>
                <w:szCs w:val="22"/>
                <w:lang w:val="en-US"/>
              </w:rPr>
              <w:fldChar w:fldCharType="begin">
                <w:ffData>
                  <w:name w:val="Text58"/>
                  <w:enabled/>
                  <w:calcOnExit w:val="0"/>
                  <w:textInput/>
                </w:ffData>
              </w:fldChar>
            </w:r>
            <w:bookmarkStart w:id="58" w:name="Text5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8"/>
          </w:p>
        </w:tc>
        <w:tc>
          <w:tcPr>
            <w:tcW w:w="2700" w:type="dxa"/>
          </w:tcPr>
          <w:p w14:paraId="5B85D56D" w14:textId="77777777" w:rsidR="00CB7851" w:rsidRPr="00B244B5" w:rsidRDefault="000E0CF3">
            <w:pPr>
              <w:spacing w:before="80" w:after="80"/>
              <w:rPr>
                <w:sz w:val="22"/>
                <w:szCs w:val="22"/>
                <w:lang w:val="en-US"/>
              </w:rPr>
            </w:pPr>
            <w:r w:rsidRPr="00B244B5">
              <w:rPr>
                <w:sz w:val="22"/>
                <w:szCs w:val="22"/>
                <w:lang w:val="en-US"/>
              </w:rPr>
              <w:fldChar w:fldCharType="begin">
                <w:ffData>
                  <w:name w:val="Text59"/>
                  <w:enabled/>
                  <w:calcOnExit w:val="0"/>
                  <w:textInput/>
                </w:ffData>
              </w:fldChar>
            </w:r>
            <w:bookmarkStart w:id="59" w:name="Text5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59"/>
          </w:p>
        </w:tc>
        <w:tc>
          <w:tcPr>
            <w:tcW w:w="1980" w:type="dxa"/>
          </w:tcPr>
          <w:p w14:paraId="38598D5E" w14:textId="77777777" w:rsidR="00CB7851" w:rsidRPr="00B244B5" w:rsidRDefault="000E0CF3">
            <w:pPr>
              <w:spacing w:before="80" w:after="80"/>
              <w:rPr>
                <w:sz w:val="22"/>
                <w:szCs w:val="22"/>
                <w:lang w:val="en-US"/>
              </w:rPr>
            </w:pPr>
            <w:r w:rsidRPr="00B244B5">
              <w:rPr>
                <w:sz w:val="22"/>
                <w:szCs w:val="22"/>
                <w:lang w:val="en-US"/>
              </w:rPr>
              <w:fldChar w:fldCharType="begin">
                <w:ffData>
                  <w:name w:val="Text60"/>
                  <w:enabled/>
                  <w:calcOnExit w:val="0"/>
                  <w:textInput/>
                </w:ffData>
              </w:fldChar>
            </w:r>
            <w:bookmarkStart w:id="60" w:name="Text6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0"/>
          </w:p>
        </w:tc>
        <w:tc>
          <w:tcPr>
            <w:tcW w:w="900" w:type="dxa"/>
          </w:tcPr>
          <w:p w14:paraId="5E910FA9" w14:textId="77777777" w:rsidR="00CB7851" w:rsidRPr="00B244B5" w:rsidRDefault="000E0CF3">
            <w:pPr>
              <w:spacing w:before="80" w:after="80"/>
              <w:rPr>
                <w:sz w:val="22"/>
                <w:szCs w:val="22"/>
                <w:lang w:val="en-US"/>
              </w:rPr>
            </w:pPr>
            <w:r w:rsidRPr="00B244B5">
              <w:rPr>
                <w:sz w:val="22"/>
                <w:szCs w:val="22"/>
                <w:lang w:val="en-US"/>
              </w:rPr>
              <w:fldChar w:fldCharType="begin">
                <w:ffData>
                  <w:name w:val="Text61"/>
                  <w:enabled/>
                  <w:calcOnExit w:val="0"/>
                  <w:textInput/>
                </w:ffData>
              </w:fldChar>
            </w:r>
            <w:bookmarkStart w:id="61" w:name="Text6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1"/>
          </w:p>
        </w:tc>
        <w:tc>
          <w:tcPr>
            <w:tcW w:w="990" w:type="dxa"/>
          </w:tcPr>
          <w:p w14:paraId="7E12AF4A" w14:textId="77777777" w:rsidR="00CB7851" w:rsidRPr="00B244B5" w:rsidRDefault="000E0CF3">
            <w:pPr>
              <w:spacing w:before="80" w:after="80"/>
              <w:rPr>
                <w:sz w:val="22"/>
                <w:szCs w:val="22"/>
                <w:lang w:val="en-US"/>
              </w:rPr>
            </w:pPr>
            <w:r w:rsidRPr="00B244B5">
              <w:rPr>
                <w:sz w:val="22"/>
                <w:szCs w:val="22"/>
                <w:lang w:val="en-US"/>
              </w:rPr>
              <w:fldChar w:fldCharType="begin">
                <w:ffData>
                  <w:name w:val="Text62"/>
                  <w:enabled/>
                  <w:calcOnExit w:val="0"/>
                  <w:textInput/>
                </w:ffData>
              </w:fldChar>
            </w:r>
            <w:bookmarkStart w:id="62" w:name="Text6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2"/>
          </w:p>
        </w:tc>
        <w:tc>
          <w:tcPr>
            <w:tcW w:w="1530" w:type="dxa"/>
          </w:tcPr>
          <w:p w14:paraId="2DDBB57A" w14:textId="77777777" w:rsidR="00CB7851" w:rsidRPr="00B244B5" w:rsidRDefault="000E0CF3">
            <w:pPr>
              <w:spacing w:before="80" w:after="80"/>
              <w:rPr>
                <w:sz w:val="22"/>
                <w:szCs w:val="22"/>
                <w:lang w:val="en-US"/>
              </w:rPr>
            </w:pPr>
            <w:r w:rsidRPr="00B244B5">
              <w:rPr>
                <w:sz w:val="22"/>
                <w:szCs w:val="22"/>
                <w:lang w:val="en-US"/>
              </w:rPr>
              <w:fldChar w:fldCharType="begin">
                <w:ffData>
                  <w:name w:val="Text63"/>
                  <w:enabled/>
                  <w:calcOnExit w:val="0"/>
                  <w:textInput/>
                </w:ffData>
              </w:fldChar>
            </w:r>
            <w:bookmarkStart w:id="63" w:name="Text6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3"/>
          </w:p>
        </w:tc>
        <w:tc>
          <w:tcPr>
            <w:tcW w:w="2045" w:type="dxa"/>
          </w:tcPr>
          <w:p w14:paraId="60CDCC14" w14:textId="77777777" w:rsidR="00CB7851" w:rsidRPr="00B244B5" w:rsidRDefault="000E0CF3">
            <w:pPr>
              <w:spacing w:before="80" w:after="80"/>
              <w:rPr>
                <w:sz w:val="22"/>
                <w:szCs w:val="22"/>
                <w:lang w:val="en-US"/>
              </w:rPr>
            </w:pPr>
            <w:r w:rsidRPr="00B244B5">
              <w:rPr>
                <w:sz w:val="22"/>
                <w:szCs w:val="22"/>
                <w:lang w:val="en-US"/>
              </w:rPr>
              <w:fldChar w:fldCharType="begin">
                <w:ffData>
                  <w:name w:val="Text64"/>
                  <w:enabled/>
                  <w:calcOnExit w:val="0"/>
                  <w:textInput/>
                </w:ffData>
              </w:fldChar>
            </w:r>
            <w:bookmarkStart w:id="64" w:name="Text64"/>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4"/>
          </w:p>
        </w:tc>
      </w:tr>
      <w:permStart w:id="763320506" w:edGrp="everyone" w:colFirst="0" w:colLast="0"/>
      <w:permStart w:id="554249215" w:edGrp="everyone" w:colFirst="1" w:colLast="1"/>
      <w:permStart w:id="825100432" w:edGrp="everyone" w:colFirst="2" w:colLast="2"/>
      <w:permStart w:id="1778481416" w:edGrp="everyone" w:colFirst="3" w:colLast="3"/>
      <w:permStart w:id="1179415644" w:edGrp="everyone" w:colFirst="4" w:colLast="4"/>
      <w:permStart w:id="991497638" w:edGrp="everyone" w:colFirst="5" w:colLast="5"/>
      <w:permStart w:id="738027267" w:edGrp="everyone" w:colFirst="6" w:colLast="6"/>
      <w:permEnd w:id="1369127824"/>
      <w:permEnd w:id="147746236"/>
      <w:permEnd w:id="1656751853"/>
      <w:permEnd w:id="788799817"/>
      <w:permEnd w:id="2146457081"/>
      <w:permEnd w:id="468385922"/>
      <w:permEnd w:id="329136785"/>
      <w:tr w:rsidR="00CB7851" w14:paraId="4F979545" w14:textId="77777777">
        <w:trPr>
          <w:cantSplit/>
          <w:trHeight w:val="432"/>
        </w:trPr>
        <w:tc>
          <w:tcPr>
            <w:tcW w:w="828" w:type="dxa"/>
            <w:tcBorders>
              <w:bottom w:val="single" w:sz="4" w:space="0" w:color="auto"/>
            </w:tcBorders>
          </w:tcPr>
          <w:p w14:paraId="7410C6BD" w14:textId="77777777" w:rsidR="00CB7851" w:rsidRPr="00B244B5" w:rsidRDefault="000E0CF3">
            <w:pPr>
              <w:spacing w:before="80" w:after="80"/>
              <w:rPr>
                <w:sz w:val="22"/>
                <w:szCs w:val="22"/>
                <w:lang w:val="en-US"/>
              </w:rPr>
            </w:pPr>
            <w:r w:rsidRPr="00B244B5">
              <w:rPr>
                <w:sz w:val="22"/>
                <w:szCs w:val="22"/>
                <w:lang w:val="en-US"/>
              </w:rPr>
              <w:fldChar w:fldCharType="begin">
                <w:ffData>
                  <w:name w:val="Text65"/>
                  <w:enabled/>
                  <w:calcOnExit w:val="0"/>
                  <w:textInput/>
                </w:ffData>
              </w:fldChar>
            </w:r>
            <w:bookmarkStart w:id="65" w:name="Text65"/>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5"/>
          </w:p>
        </w:tc>
        <w:tc>
          <w:tcPr>
            <w:tcW w:w="2700" w:type="dxa"/>
            <w:tcBorders>
              <w:bottom w:val="single" w:sz="4" w:space="0" w:color="auto"/>
            </w:tcBorders>
          </w:tcPr>
          <w:p w14:paraId="42A534F3" w14:textId="77777777" w:rsidR="00CB7851" w:rsidRPr="00B244B5" w:rsidRDefault="000E0CF3">
            <w:pPr>
              <w:spacing w:before="80" w:after="80"/>
              <w:rPr>
                <w:sz w:val="22"/>
                <w:szCs w:val="22"/>
                <w:lang w:val="en-US"/>
              </w:rPr>
            </w:pPr>
            <w:r w:rsidRPr="00B244B5">
              <w:rPr>
                <w:sz w:val="22"/>
                <w:szCs w:val="22"/>
                <w:lang w:val="en-US"/>
              </w:rPr>
              <w:fldChar w:fldCharType="begin">
                <w:ffData>
                  <w:name w:val="Text66"/>
                  <w:enabled/>
                  <w:calcOnExit w:val="0"/>
                  <w:textInput/>
                </w:ffData>
              </w:fldChar>
            </w:r>
            <w:bookmarkStart w:id="66" w:name="Text66"/>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6"/>
          </w:p>
        </w:tc>
        <w:tc>
          <w:tcPr>
            <w:tcW w:w="1980" w:type="dxa"/>
            <w:tcBorders>
              <w:bottom w:val="single" w:sz="4" w:space="0" w:color="auto"/>
            </w:tcBorders>
          </w:tcPr>
          <w:p w14:paraId="56ED2485" w14:textId="77777777" w:rsidR="00CB7851" w:rsidRPr="00B244B5" w:rsidRDefault="000E0CF3">
            <w:pPr>
              <w:spacing w:before="80" w:after="80"/>
              <w:rPr>
                <w:sz w:val="22"/>
                <w:szCs w:val="22"/>
                <w:lang w:val="en-US"/>
              </w:rPr>
            </w:pPr>
            <w:r w:rsidRPr="00B244B5">
              <w:rPr>
                <w:sz w:val="22"/>
                <w:szCs w:val="22"/>
                <w:lang w:val="en-US"/>
              </w:rPr>
              <w:fldChar w:fldCharType="begin">
                <w:ffData>
                  <w:name w:val="Text67"/>
                  <w:enabled/>
                  <w:calcOnExit w:val="0"/>
                  <w:textInput/>
                </w:ffData>
              </w:fldChar>
            </w:r>
            <w:bookmarkStart w:id="67" w:name="Text67"/>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7"/>
          </w:p>
        </w:tc>
        <w:tc>
          <w:tcPr>
            <w:tcW w:w="900" w:type="dxa"/>
            <w:tcBorders>
              <w:bottom w:val="single" w:sz="18" w:space="0" w:color="auto"/>
            </w:tcBorders>
          </w:tcPr>
          <w:p w14:paraId="629EDEC7" w14:textId="77777777" w:rsidR="00CB7851" w:rsidRPr="00B244B5" w:rsidRDefault="000E0CF3">
            <w:pPr>
              <w:spacing w:before="80" w:after="80"/>
              <w:rPr>
                <w:sz w:val="22"/>
                <w:szCs w:val="22"/>
                <w:lang w:val="en-US"/>
              </w:rPr>
            </w:pPr>
            <w:r w:rsidRPr="00B244B5">
              <w:rPr>
                <w:sz w:val="22"/>
                <w:szCs w:val="22"/>
                <w:lang w:val="en-US"/>
              </w:rPr>
              <w:fldChar w:fldCharType="begin">
                <w:ffData>
                  <w:name w:val="Text68"/>
                  <w:enabled/>
                  <w:calcOnExit w:val="0"/>
                  <w:textInput/>
                </w:ffData>
              </w:fldChar>
            </w:r>
            <w:bookmarkStart w:id="68" w:name="Text68"/>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8"/>
          </w:p>
        </w:tc>
        <w:tc>
          <w:tcPr>
            <w:tcW w:w="990" w:type="dxa"/>
            <w:tcBorders>
              <w:bottom w:val="single" w:sz="18" w:space="0" w:color="auto"/>
            </w:tcBorders>
          </w:tcPr>
          <w:p w14:paraId="03D557AE" w14:textId="77777777" w:rsidR="00CB7851" w:rsidRPr="00B244B5" w:rsidRDefault="000E0CF3">
            <w:pPr>
              <w:spacing w:before="80" w:after="80"/>
              <w:rPr>
                <w:sz w:val="22"/>
                <w:szCs w:val="22"/>
                <w:lang w:val="en-US"/>
              </w:rPr>
            </w:pPr>
            <w:r w:rsidRPr="00B244B5">
              <w:rPr>
                <w:sz w:val="22"/>
                <w:szCs w:val="22"/>
                <w:lang w:val="en-US"/>
              </w:rPr>
              <w:fldChar w:fldCharType="begin">
                <w:ffData>
                  <w:name w:val="Text69"/>
                  <w:enabled/>
                  <w:calcOnExit w:val="0"/>
                  <w:textInput/>
                </w:ffData>
              </w:fldChar>
            </w:r>
            <w:bookmarkStart w:id="69" w:name="Text69"/>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69"/>
          </w:p>
        </w:tc>
        <w:tc>
          <w:tcPr>
            <w:tcW w:w="1530" w:type="dxa"/>
          </w:tcPr>
          <w:p w14:paraId="2A916A74" w14:textId="77777777" w:rsidR="00CB7851" w:rsidRPr="00B244B5" w:rsidRDefault="000E0CF3">
            <w:pPr>
              <w:spacing w:before="80" w:after="80"/>
              <w:rPr>
                <w:sz w:val="22"/>
                <w:szCs w:val="22"/>
                <w:lang w:val="en-US"/>
              </w:rPr>
            </w:pPr>
            <w:r w:rsidRPr="00B244B5">
              <w:rPr>
                <w:sz w:val="22"/>
                <w:szCs w:val="22"/>
                <w:lang w:val="en-US"/>
              </w:rPr>
              <w:fldChar w:fldCharType="begin">
                <w:ffData>
                  <w:name w:val="Text70"/>
                  <w:enabled/>
                  <w:calcOnExit w:val="0"/>
                  <w:textInput/>
                </w:ffData>
              </w:fldChar>
            </w:r>
            <w:bookmarkStart w:id="70" w:name="Text70"/>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70"/>
          </w:p>
        </w:tc>
        <w:tc>
          <w:tcPr>
            <w:tcW w:w="2045" w:type="dxa"/>
            <w:tcBorders>
              <w:bottom w:val="single" w:sz="18" w:space="0" w:color="auto"/>
            </w:tcBorders>
          </w:tcPr>
          <w:p w14:paraId="27ADBF7B" w14:textId="77777777" w:rsidR="00CB7851" w:rsidRPr="00B244B5" w:rsidRDefault="000E0CF3">
            <w:pPr>
              <w:spacing w:before="80" w:after="80"/>
              <w:rPr>
                <w:sz w:val="22"/>
                <w:szCs w:val="22"/>
                <w:lang w:val="en-US"/>
              </w:rPr>
            </w:pPr>
            <w:r w:rsidRPr="00B244B5">
              <w:rPr>
                <w:sz w:val="22"/>
                <w:szCs w:val="22"/>
                <w:lang w:val="en-US"/>
              </w:rPr>
              <w:fldChar w:fldCharType="begin">
                <w:ffData>
                  <w:name w:val="Text71"/>
                  <w:enabled/>
                  <w:calcOnExit w:val="0"/>
                  <w:textInput/>
                </w:ffData>
              </w:fldChar>
            </w:r>
            <w:bookmarkStart w:id="71" w:name="Text71"/>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71"/>
          </w:p>
        </w:tc>
      </w:tr>
      <w:permStart w:id="1235170489" w:edGrp="everyone"/>
      <w:permEnd w:id="763320506"/>
      <w:permEnd w:id="554249215"/>
      <w:permEnd w:id="825100432"/>
      <w:permEnd w:id="1778481416"/>
      <w:permEnd w:id="1179415644"/>
      <w:permEnd w:id="991497638"/>
      <w:permEnd w:id="738027267"/>
      <w:tr w:rsidR="00CB7851" w14:paraId="20ACAED1" w14:textId="77777777">
        <w:trPr>
          <w:cantSplit/>
          <w:trHeight w:val="504"/>
        </w:trPr>
        <w:tc>
          <w:tcPr>
            <w:tcW w:w="3528" w:type="dxa"/>
            <w:gridSpan w:val="2"/>
            <w:tcBorders>
              <w:left w:val="nil"/>
              <w:bottom w:val="nil"/>
            </w:tcBorders>
          </w:tcPr>
          <w:p w14:paraId="05464BC4" w14:textId="77777777" w:rsidR="00CB7851" w:rsidRDefault="00AE26FA" w:rsidP="000E0CF3">
            <w:pPr>
              <w:spacing w:before="60" w:after="60"/>
              <w:rPr>
                <w:bCs/>
                <w:sz w:val="18"/>
              </w:rPr>
            </w:pPr>
            <w:sdt>
              <w:sdtPr>
                <w:rPr>
                  <w:rFonts w:hint="eastAsia"/>
                  <w:bCs/>
                  <w:sz w:val="18"/>
                </w:rPr>
                <w:id w:val="2024281836"/>
                <w14:checkbox>
                  <w14:checked w14:val="0"/>
                  <w14:checkedState w14:val="0052" w14:font="Wingdings 2"/>
                  <w14:uncheckedState w14:val="2610" w14:font="MS Gothic"/>
                </w14:checkbox>
              </w:sdtPr>
              <w:sdtEndPr/>
              <w:sdtContent>
                <w:r w:rsidR="00C4681A">
                  <w:rPr>
                    <w:rFonts w:ascii="MS Gothic" w:eastAsia="MS Gothic" w:hAnsi="MS Gothic" w:hint="eastAsia"/>
                    <w:bCs/>
                    <w:sz w:val="18"/>
                  </w:rPr>
                  <w:t>☐</w:t>
                </w:r>
              </w:sdtContent>
            </w:sdt>
            <w:permEnd w:id="1235170489"/>
            <w:r w:rsidR="00CB7851">
              <w:rPr>
                <w:rFonts w:hint="eastAsia"/>
                <w:bCs/>
                <w:sz w:val="18"/>
              </w:rPr>
              <w:t>More th</w:t>
            </w:r>
            <w:r w:rsidR="000E0CF3">
              <w:rPr>
                <w:rFonts w:hint="eastAsia"/>
                <w:bCs/>
                <w:sz w:val="18"/>
              </w:rPr>
              <w:t xml:space="preserve">an 10 Payees for the same </w:t>
            </w:r>
            <w:r w:rsidR="000E0CF3">
              <w:rPr>
                <w:bCs/>
                <w:sz w:val="18"/>
              </w:rPr>
              <w:t xml:space="preserve">      </w:t>
            </w:r>
            <w:r w:rsidR="000E0CF3">
              <w:rPr>
                <w:rFonts w:hint="eastAsia"/>
                <w:bCs/>
                <w:sz w:val="18"/>
              </w:rPr>
              <w:t>group</w:t>
            </w:r>
            <w:r w:rsidR="000E0CF3">
              <w:rPr>
                <w:bCs/>
                <w:sz w:val="18"/>
              </w:rPr>
              <w:t xml:space="preserve"> </w:t>
            </w:r>
            <w:r w:rsidR="00CB7851">
              <w:rPr>
                <w:rFonts w:hint="eastAsia"/>
                <w:bCs/>
                <w:sz w:val="18"/>
              </w:rPr>
              <w:t xml:space="preserve">of </w:t>
            </w:r>
            <w:r w:rsidR="00F33A73">
              <w:rPr>
                <w:rFonts w:hint="eastAsia"/>
                <w:bCs/>
                <w:sz w:val="18"/>
              </w:rPr>
              <w:t>FPS</w:t>
            </w:r>
            <w:r w:rsidR="00CB7851">
              <w:rPr>
                <w:rFonts w:hint="eastAsia"/>
                <w:bCs/>
                <w:sz w:val="18"/>
              </w:rPr>
              <w:t xml:space="preserve"> instructions. </w:t>
            </w:r>
            <w:r w:rsidR="00CB7851">
              <w:rPr>
                <w:rFonts w:hint="eastAsia"/>
                <w:b/>
                <w:bCs/>
                <w:sz w:val="18"/>
                <w:lang w:val="en-US"/>
              </w:rPr>
              <w:t>Note</w:t>
            </w:r>
            <w:r w:rsidR="00CB7851">
              <w:rPr>
                <w:rFonts w:hint="eastAsia"/>
                <w:b/>
                <w:bCs/>
                <w:sz w:val="18"/>
                <w:vertAlign w:val="superscript"/>
                <w:lang w:val="en-US"/>
              </w:rPr>
              <w:t>1</w:t>
            </w:r>
          </w:p>
        </w:tc>
        <w:tc>
          <w:tcPr>
            <w:tcW w:w="1980" w:type="dxa"/>
            <w:tcBorders>
              <w:left w:val="nil"/>
              <w:bottom w:val="single" w:sz="6" w:space="0" w:color="auto"/>
              <w:right w:val="single" w:sz="18" w:space="0" w:color="auto"/>
            </w:tcBorders>
          </w:tcPr>
          <w:p w14:paraId="74D54D8E" w14:textId="77777777" w:rsidR="00CB7851" w:rsidRDefault="00CB7851">
            <w:pPr>
              <w:pStyle w:val="Heading1"/>
              <w:rPr>
                <w:sz w:val="16"/>
              </w:rPr>
            </w:pPr>
            <w:r>
              <w:rPr>
                <w:sz w:val="16"/>
              </w:rPr>
              <w:t>Total</w:t>
            </w:r>
            <w:r>
              <w:rPr>
                <w:rFonts w:hint="eastAsia"/>
                <w:sz w:val="16"/>
              </w:rPr>
              <w:t xml:space="preserve"> It</w:t>
            </w:r>
            <w:r>
              <w:rPr>
                <w:sz w:val="16"/>
              </w:rPr>
              <w:t>ems</w:t>
            </w:r>
            <w:r>
              <w:rPr>
                <w:rFonts w:hint="eastAsia"/>
                <w:sz w:val="16"/>
              </w:rPr>
              <w:t xml:space="preserve"> of the Group</w:t>
            </w:r>
          </w:p>
          <w:p w14:paraId="360D38FF" w14:textId="77777777" w:rsidR="00CB7851" w:rsidRDefault="00CB7851">
            <w:pPr>
              <w:jc w:val="right"/>
              <w:rPr>
                <w:sz w:val="16"/>
                <w:lang w:val="en-US"/>
              </w:rPr>
            </w:pPr>
          </w:p>
          <w:p w14:paraId="34506495" w14:textId="77777777" w:rsidR="00CB7851" w:rsidRDefault="00CB7851">
            <w:pPr>
              <w:jc w:val="right"/>
              <w:rPr>
                <w:b/>
                <w:bCs/>
                <w:sz w:val="16"/>
                <w:lang w:val="en-US"/>
              </w:rPr>
            </w:pPr>
            <w:r>
              <w:rPr>
                <w:sz w:val="16"/>
              </w:rPr>
              <w:t>組</w:t>
            </w:r>
            <w:r>
              <w:rPr>
                <w:bCs/>
                <w:sz w:val="16"/>
              </w:rPr>
              <w:t>別</w:t>
            </w:r>
            <w:r>
              <w:rPr>
                <w:rFonts w:hint="eastAsia"/>
                <w:sz w:val="16"/>
              </w:rPr>
              <w:t xml:space="preserve"> </w:t>
            </w:r>
            <w:r>
              <w:rPr>
                <w:sz w:val="16"/>
              </w:rPr>
              <w:t>項目總</w:t>
            </w:r>
            <w:r>
              <w:rPr>
                <w:rFonts w:ascii="sө" w:hAnsi="sө" w:hint="eastAsia"/>
                <w:color w:val="000000"/>
                <w:sz w:val="16"/>
              </w:rPr>
              <w:t>數量</w:t>
            </w:r>
          </w:p>
        </w:tc>
        <w:permStart w:id="235342408" w:edGrp="everyone"/>
        <w:tc>
          <w:tcPr>
            <w:tcW w:w="1890" w:type="dxa"/>
            <w:gridSpan w:val="2"/>
            <w:tcBorders>
              <w:top w:val="single" w:sz="18" w:space="0" w:color="auto"/>
              <w:left w:val="single" w:sz="18" w:space="0" w:color="auto"/>
              <w:bottom w:val="single" w:sz="18" w:space="0" w:color="auto"/>
              <w:right w:val="single" w:sz="18" w:space="0" w:color="auto"/>
            </w:tcBorders>
          </w:tcPr>
          <w:p w14:paraId="0B2F68B8" w14:textId="77777777" w:rsidR="00CB7851" w:rsidRPr="00B244B5" w:rsidRDefault="000E0CF3">
            <w:pPr>
              <w:spacing w:before="80" w:after="80"/>
              <w:rPr>
                <w:sz w:val="22"/>
                <w:szCs w:val="22"/>
                <w:lang w:val="en-US"/>
              </w:rPr>
            </w:pPr>
            <w:r w:rsidRPr="00B244B5">
              <w:rPr>
                <w:sz w:val="22"/>
                <w:szCs w:val="22"/>
                <w:lang w:val="en-US"/>
              </w:rPr>
              <w:fldChar w:fldCharType="begin">
                <w:ffData>
                  <w:name w:val="Text72"/>
                  <w:enabled/>
                  <w:calcOnExit w:val="0"/>
                  <w:textInput/>
                </w:ffData>
              </w:fldChar>
            </w:r>
            <w:bookmarkStart w:id="72" w:name="Text72"/>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72"/>
            <w:permEnd w:id="235342408"/>
          </w:p>
        </w:tc>
        <w:tc>
          <w:tcPr>
            <w:tcW w:w="1530" w:type="dxa"/>
            <w:tcBorders>
              <w:left w:val="single" w:sz="18" w:space="0" w:color="auto"/>
              <w:right w:val="single" w:sz="18" w:space="0" w:color="auto"/>
            </w:tcBorders>
          </w:tcPr>
          <w:p w14:paraId="34D12459" w14:textId="77777777" w:rsidR="00CB7851" w:rsidRDefault="00CB7851">
            <w:pPr>
              <w:rPr>
                <w:b/>
                <w:bCs/>
                <w:lang w:val="en-US"/>
              </w:rPr>
            </w:pPr>
            <w:r>
              <w:rPr>
                <w:rFonts w:hint="eastAsia"/>
                <w:b/>
                <w:bCs/>
                <w:sz w:val="16"/>
                <w:lang w:val="en-US"/>
              </w:rPr>
              <w:t>Total Amount of the Group</w:t>
            </w:r>
          </w:p>
          <w:p w14:paraId="566C4B70" w14:textId="77777777" w:rsidR="00CB7851" w:rsidRDefault="00CB7851">
            <w:pPr>
              <w:jc w:val="right"/>
              <w:rPr>
                <w:sz w:val="16"/>
                <w:lang w:val="en-US"/>
              </w:rPr>
            </w:pPr>
            <w:r>
              <w:rPr>
                <w:rFonts w:hint="eastAsia"/>
                <w:sz w:val="16"/>
              </w:rPr>
              <w:t xml:space="preserve">   </w:t>
            </w:r>
            <w:r>
              <w:rPr>
                <w:sz w:val="16"/>
              </w:rPr>
              <w:t>組</w:t>
            </w:r>
            <w:r>
              <w:rPr>
                <w:bCs/>
                <w:sz w:val="16"/>
              </w:rPr>
              <w:t>別</w:t>
            </w:r>
            <w:r>
              <w:rPr>
                <w:rFonts w:hint="eastAsia"/>
                <w:sz w:val="16"/>
              </w:rPr>
              <w:t xml:space="preserve"> </w:t>
            </w:r>
            <w:r>
              <w:rPr>
                <w:sz w:val="16"/>
              </w:rPr>
              <w:t>項目總</w:t>
            </w:r>
            <w:r>
              <w:rPr>
                <w:rFonts w:hint="eastAsia"/>
                <w:sz w:val="16"/>
              </w:rPr>
              <w:t>金</w:t>
            </w:r>
            <w:r>
              <w:rPr>
                <w:rFonts w:ascii="MingLiU" w:hAnsi="MingLiU" w:hint="eastAsia"/>
                <w:sz w:val="16"/>
                <w:lang w:val="en-US"/>
              </w:rPr>
              <w:t>額</w:t>
            </w:r>
          </w:p>
        </w:tc>
        <w:permStart w:id="1226785437" w:edGrp="everyone"/>
        <w:tc>
          <w:tcPr>
            <w:tcW w:w="2045" w:type="dxa"/>
            <w:tcBorders>
              <w:top w:val="single" w:sz="18" w:space="0" w:color="auto"/>
              <w:left w:val="single" w:sz="18" w:space="0" w:color="auto"/>
              <w:bottom w:val="single" w:sz="18" w:space="0" w:color="auto"/>
              <w:right w:val="single" w:sz="18" w:space="0" w:color="auto"/>
            </w:tcBorders>
          </w:tcPr>
          <w:p w14:paraId="1396F11D" w14:textId="77777777" w:rsidR="00CB7851" w:rsidRPr="00B244B5" w:rsidRDefault="000E0CF3">
            <w:pPr>
              <w:spacing w:before="80" w:after="80"/>
              <w:rPr>
                <w:sz w:val="22"/>
                <w:szCs w:val="22"/>
                <w:lang w:val="en-US"/>
              </w:rPr>
            </w:pPr>
            <w:r w:rsidRPr="00B244B5">
              <w:rPr>
                <w:sz w:val="22"/>
                <w:szCs w:val="22"/>
                <w:lang w:val="en-US"/>
              </w:rPr>
              <w:fldChar w:fldCharType="begin">
                <w:ffData>
                  <w:name w:val="Text73"/>
                  <w:enabled/>
                  <w:calcOnExit w:val="0"/>
                  <w:textInput/>
                </w:ffData>
              </w:fldChar>
            </w:r>
            <w:bookmarkStart w:id="73" w:name="Text73"/>
            <w:r w:rsidRPr="00B244B5">
              <w:rPr>
                <w:sz w:val="22"/>
                <w:szCs w:val="22"/>
                <w:lang w:val="en-US"/>
              </w:rPr>
              <w:instrText xml:space="preserve"> FORMTEXT </w:instrText>
            </w:r>
            <w:r w:rsidRPr="00B244B5">
              <w:rPr>
                <w:sz w:val="22"/>
                <w:szCs w:val="22"/>
                <w:lang w:val="en-US"/>
              </w:rPr>
            </w:r>
            <w:r w:rsidRPr="00B244B5">
              <w:rPr>
                <w:sz w:val="22"/>
                <w:szCs w:val="22"/>
                <w:lang w:val="en-US"/>
              </w:rPr>
              <w:fldChar w:fldCharType="separate"/>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noProof/>
                <w:sz w:val="22"/>
                <w:szCs w:val="22"/>
                <w:lang w:val="en-US"/>
              </w:rPr>
              <w:t> </w:t>
            </w:r>
            <w:r w:rsidRPr="00B244B5">
              <w:rPr>
                <w:sz w:val="22"/>
                <w:szCs w:val="22"/>
                <w:lang w:val="en-US"/>
              </w:rPr>
              <w:fldChar w:fldCharType="end"/>
            </w:r>
            <w:bookmarkEnd w:id="73"/>
            <w:permEnd w:id="1226785437"/>
          </w:p>
        </w:tc>
      </w:tr>
    </w:tbl>
    <w:p w14:paraId="1BBB5421" w14:textId="77777777" w:rsidR="00CB7851" w:rsidRDefault="00CB7851">
      <w:pPr>
        <w:rPr>
          <w:rFonts w:ascii="PMingLiU" w:hAnsi="PMingLiU"/>
          <w:sz w:val="16"/>
          <w:lang w:val="en-US"/>
        </w:rPr>
      </w:pPr>
      <w:r>
        <w:rPr>
          <w:rFonts w:hint="eastAsia"/>
          <w:b/>
          <w:bCs/>
          <w:sz w:val="16"/>
          <w:lang w:val="en-US"/>
        </w:rPr>
        <w:t>Note</w:t>
      </w:r>
      <w:r>
        <w:rPr>
          <w:rFonts w:hint="eastAsia"/>
          <w:b/>
          <w:bCs/>
          <w:sz w:val="16"/>
          <w:vertAlign w:val="superscript"/>
          <w:lang w:val="en-US"/>
        </w:rPr>
        <w:t xml:space="preserve">1 </w:t>
      </w:r>
      <w:r>
        <w:rPr>
          <w:sz w:val="16"/>
        </w:rPr>
        <w:t xml:space="preserve">For more than 10 </w:t>
      </w:r>
      <w:r>
        <w:rPr>
          <w:rFonts w:hint="eastAsia"/>
          <w:sz w:val="16"/>
        </w:rPr>
        <w:t>payees, s</w:t>
      </w:r>
      <w:r>
        <w:rPr>
          <w:sz w:val="16"/>
        </w:rPr>
        <w:t>hall complete and s</w:t>
      </w:r>
      <w:r>
        <w:rPr>
          <w:rFonts w:hint="eastAsia"/>
          <w:sz w:val="16"/>
        </w:rPr>
        <w:t>ign</w:t>
      </w:r>
      <w:r>
        <w:rPr>
          <w:sz w:val="16"/>
        </w:rPr>
        <w:t xml:space="preserve"> </w:t>
      </w:r>
      <w:r w:rsidR="00F33A73">
        <w:rPr>
          <w:sz w:val="16"/>
        </w:rPr>
        <w:t>FPS</w:t>
      </w:r>
      <w:r>
        <w:rPr>
          <w:sz w:val="16"/>
        </w:rPr>
        <w:t xml:space="preserve"> Counterparty Maintenance</w:t>
      </w:r>
      <w:r>
        <w:rPr>
          <w:rFonts w:hint="eastAsia"/>
          <w:sz w:val="16"/>
        </w:rPr>
        <w:t xml:space="preserve"> </w:t>
      </w:r>
      <w:r>
        <w:rPr>
          <w:sz w:val="16"/>
        </w:rPr>
        <w:t>(DEPO-</w:t>
      </w:r>
      <w:r w:rsidR="002050F3">
        <w:rPr>
          <w:sz w:val="16"/>
        </w:rPr>
        <w:t>174</w:t>
      </w:r>
      <w:r>
        <w:rPr>
          <w:sz w:val="16"/>
        </w:rPr>
        <w:t>).</w:t>
      </w:r>
      <w:r>
        <w:rPr>
          <w:rFonts w:ascii="PMingLiU" w:hAnsi="PMingLiU"/>
          <w:sz w:val="16"/>
        </w:rPr>
        <w:t xml:space="preserve"> </w:t>
      </w:r>
      <w:r>
        <w:rPr>
          <w:rFonts w:ascii="PMingLiU" w:hAnsi="PMingLiU" w:hint="eastAsia"/>
          <w:sz w:val="16"/>
        </w:rPr>
        <w:t>如</w:t>
      </w:r>
      <w:r>
        <w:rPr>
          <w:rFonts w:ascii="PMingLiU" w:hAnsi="PMingLiU" w:hint="eastAsia"/>
          <w:color w:val="000000"/>
          <w:sz w:val="16"/>
        </w:rPr>
        <w:t>超逾</w:t>
      </w:r>
      <w:r>
        <w:rPr>
          <w:rFonts w:ascii="PMingLiU" w:hAnsi="PMingLiU" w:hint="eastAsia"/>
          <w:sz w:val="16"/>
        </w:rPr>
        <w:t>十個收款人</w:t>
      </w:r>
      <w:r>
        <w:rPr>
          <w:rFonts w:ascii="PMingLiU" w:hAnsi="PMingLiU" w:hint="eastAsia"/>
          <w:lang w:val="en-US"/>
        </w:rPr>
        <w:t>，</w:t>
      </w:r>
      <w:r>
        <w:rPr>
          <w:rFonts w:ascii="PMingLiU" w:hAnsi="PMingLiU" w:hint="eastAsia"/>
          <w:sz w:val="16"/>
        </w:rPr>
        <w:t>請</w:t>
      </w:r>
      <w:r>
        <w:rPr>
          <w:rFonts w:ascii="PMingLiU" w:hAnsi="PMingLiU" w:hint="eastAsia"/>
          <w:sz w:val="16"/>
          <w:lang w:val="en-US"/>
        </w:rPr>
        <w:t>簽署</w:t>
      </w:r>
      <w:r w:rsidR="00F33A73" w:rsidRPr="00F33A73">
        <w:rPr>
          <w:rFonts w:ascii="PMingLiU" w:hAnsi="PMingLiU" w:hint="eastAsia"/>
          <w:sz w:val="16"/>
          <w:lang w:val="en-US"/>
        </w:rPr>
        <w:t>快速支付</w:t>
      </w:r>
      <w:r>
        <w:rPr>
          <w:rFonts w:ascii="PMingLiU" w:hAnsi="PMingLiU" w:hint="eastAsia"/>
          <w:sz w:val="16"/>
          <w:lang w:val="en-US"/>
        </w:rPr>
        <w:t>申請表(</w:t>
      </w:r>
      <w:r>
        <w:rPr>
          <w:rFonts w:ascii="PMingLiU" w:hAnsi="PMingLiU"/>
          <w:sz w:val="16"/>
          <w:lang w:val="en-US"/>
        </w:rPr>
        <w:t>DEPO-</w:t>
      </w:r>
      <w:r w:rsidR="002050F3">
        <w:rPr>
          <w:rFonts w:ascii="PMingLiU" w:hAnsi="PMingLiU"/>
          <w:sz w:val="16"/>
          <w:lang w:val="en-US"/>
        </w:rPr>
        <w:t>174</w:t>
      </w:r>
      <w:r>
        <w:rPr>
          <w:rFonts w:ascii="PMingLiU" w:hAnsi="PMingLiU"/>
          <w:sz w:val="16"/>
          <w:lang w:val="en-US"/>
        </w:rPr>
        <w:t xml:space="preserve">) </w:t>
      </w:r>
    </w:p>
    <w:tbl>
      <w:tblPr>
        <w:tblW w:w="1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36"/>
        <w:gridCol w:w="2952"/>
        <w:gridCol w:w="2578"/>
        <w:gridCol w:w="251"/>
        <w:gridCol w:w="251"/>
        <w:gridCol w:w="251"/>
        <w:gridCol w:w="251"/>
        <w:gridCol w:w="251"/>
        <w:gridCol w:w="252"/>
        <w:gridCol w:w="251"/>
        <w:gridCol w:w="251"/>
        <w:gridCol w:w="251"/>
        <w:gridCol w:w="251"/>
        <w:gridCol w:w="252"/>
      </w:tblGrid>
      <w:tr w:rsidR="00CB7851" w14:paraId="524EBBAA" w14:textId="77777777">
        <w:trPr>
          <w:trHeight w:hRule="exact" w:val="360"/>
        </w:trPr>
        <w:tc>
          <w:tcPr>
            <w:tcW w:w="11029" w:type="dxa"/>
            <w:gridSpan w:val="14"/>
            <w:tcBorders>
              <w:top w:val="single" w:sz="12" w:space="0" w:color="auto"/>
            </w:tcBorders>
            <w:vAlign w:val="center"/>
          </w:tcPr>
          <w:p w14:paraId="7C974569" w14:textId="77777777" w:rsidR="00CB7851" w:rsidRDefault="00CB7851">
            <w:pPr>
              <w:spacing w:before="20" w:after="20"/>
              <w:rPr>
                <w:sz w:val="16"/>
              </w:rPr>
            </w:pPr>
            <w:r>
              <w:rPr>
                <w:sz w:val="16"/>
              </w:rPr>
              <w:t xml:space="preserve">Details of my/our account(s) are </w:t>
            </w:r>
            <w:r>
              <w:rPr>
                <w:rFonts w:ascii="PMingLiU" w:hAnsi="PMingLiU" w:hint="eastAsia"/>
                <w:sz w:val="16"/>
              </w:rPr>
              <w:t>本人</w:t>
            </w:r>
            <w:r>
              <w:rPr>
                <w:rFonts w:ascii="PMingLiU" w:hAnsi="PMingLiU"/>
                <w:sz w:val="16"/>
              </w:rPr>
              <w:t>/</w:t>
            </w:r>
            <w:r>
              <w:rPr>
                <w:rFonts w:ascii="PMingLiU" w:hAnsi="PMingLiU" w:hint="eastAsia"/>
                <w:sz w:val="16"/>
              </w:rPr>
              <w:t>本公司賬戶資料</w:t>
            </w:r>
            <w:r>
              <w:rPr>
                <w:rFonts w:ascii="PMingLiU" w:hAnsi="PMingLiU"/>
                <w:sz w:val="12"/>
              </w:rPr>
              <w:t xml:space="preserve"> </w:t>
            </w:r>
            <w:r>
              <w:rPr>
                <w:rFonts w:ascii="PMingLiU" w:hAnsi="PMingLiU"/>
                <w:sz w:val="16"/>
              </w:rPr>
              <w:t>:</w:t>
            </w:r>
            <w:r>
              <w:rPr>
                <w:sz w:val="16"/>
              </w:rPr>
              <w:t xml:space="preserve"> </w:t>
            </w:r>
            <w:r>
              <w:rPr>
                <w:sz w:val="16"/>
              </w:rPr>
              <w:tab/>
              <w:t xml:space="preserve">(Other details as per your Bank’s record </w:t>
            </w:r>
            <w:r>
              <w:rPr>
                <w:rFonts w:ascii="PMingLiU" w:hAnsi="PMingLiU" w:hint="eastAsia"/>
                <w:sz w:val="16"/>
              </w:rPr>
              <w:t>其他資料請依</w:t>
            </w:r>
            <w:r>
              <w:rPr>
                <w:rFonts w:ascii="PMingLiU" w:hAnsi="PMingLiU"/>
                <w:sz w:val="16"/>
              </w:rPr>
              <w:t xml:space="preserve"> </w:t>
            </w:r>
            <w:r>
              <w:rPr>
                <w:rFonts w:ascii="PMingLiU" w:hAnsi="PMingLiU" w:hint="eastAsia"/>
                <w:sz w:val="16"/>
              </w:rPr>
              <w:t>貴行記錄</w:t>
            </w:r>
            <w:r>
              <w:rPr>
                <w:rFonts w:ascii="PMingLiU" w:hAnsi="PMingLiU"/>
                <w:sz w:val="16"/>
              </w:rPr>
              <w:t>)</w:t>
            </w:r>
          </w:p>
        </w:tc>
      </w:tr>
      <w:tr w:rsidR="00CB7851" w14:paraId="1DEE888E" w14:textId="77777777">
        <w:trPr>
          <w:cantSplit/>
          <w:trHeight w:hRule="exact" w:val="360"/>
        </w:trPr>
        <w:tc>
          <w:tcPr>
            <w:tcW w:w="2736" w:type="dxa"/>
            <w:vMerge w:val="restart"/>
            <w:tcBorders>
              <w:top w:val="nil"/>
              <w:left w:val="single" w:sz="12" w:space="0" w:color="auto"/>
              <w:right w:val="nil"/>
            </w:tcBorders>
          </w:tcPr>
          <w:p w14:paraId="31823F9A" w14:textId="77777777" w:rsidR="00CB7851" w:rsidRDefault="00CB7851">
            <w:pPr>
              <w:spacing w:before="60" w:after="60"/>
              <w:rPr>
                <w:kern w:val="2"/>
                <w:sz w:val="16"/>
              </w:rPr>
            </w:pPr>
            <w:r>
              <w:rPr>
                <w:kern w:val="2"/>
                <w:sz w:val="16"/>
              </w:rPr>
              <w:t xml:space="preserve">Customer Full Name     </w:t>
            </w:r>
            <w:r>
              <w:rPr>
                <w:rStyle w:val="inscontent1"/>
                <w:rFonts w:ascii="PMingLiU" w:eastAsia="PMingLiU" w:hAnsi="PMingLiU" w:hint="default"/>
                <w:sz w:val="16"/>
              </w:rPr>
              <w:t>客戶</w:t>
            </w:r>
            <w:r>
              <w:rPr>
                <w:rFonts w:ascii="PMingLiU" w:hAnsi="PMingLiU" w:hint="eastAsia"/>
                <w:kern w:val="2"/>
                <w:sz w:val="16"/>
              </w:rPr>
              <w:t>全名</w:t>
            </w:r>
            <w:r>
              <w:rPr>
                <w:rFonts w:ascii="PMingLiU" w:hAnsi="PMingLiU"/>
                <w:kern w:val="2"/>
                <w:sz w:val="16"/>
              </w:rPr>
              <w:t>:</w:t>
            </w:r>
          </w:p>
        </w:tc>
        <w:permStart w:id="211907244" w:edGrp="everyone"/>
        <w:tc>
          <w:tcPr>
            <w:tcW w:w="5530" w:type="dxa"/>
            <w:gridSpan w:val="2"/>
            <w:vMerge w:val="restart"/>
            <w:tcBorders>
              <w:top w:val="nil"/>
              <w:left w:val="nil"/>
              <w:right w:val="nil"/>
            </w:tcBorders>
          </w:tcPr>
          <w:p w14:paraId="6CCEBE6D" w14:textId="77777777" w:rsidR="00CB7851" w:rsidRPr="000E0CF3" w:rsidRDefault="000E0CF3">
            <w:pPr>
              <w:spacing w:before="60" w:after="60"/>
              <w:jc w:val="both"/>
              <w:rPr>
                <w:sz w:val="22"/>
                <w:szCs w:val="22"/>
              </w:rPr>
            </w:pPr>
            <w:r>
              <w:rPr>
                <w:sz w:val="22"/>
                <w:szCs w:val="22"/>
              </w:rPr>
              <w:fldChar w:fldCharType="begin">
                <w:ffData>
                  <w:name w:val="Text74"/>
                  <w:enabled/>
                  <w:calcOnExit w:val="0"/>
                  <w:textInput/>
                </w:ffData>
              </w:fldChar>
            </w:r>
            <w:bookmarkStart w:id="74" w:name="Text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permEnd w:id="211907244"/>
          </w:p>
        </w:tc>
        <w:tc>
          <w:tcPr>
            <w:tcW w:w="2763" w:type="dxa"/>
            <w:gridSpan w:val="11"/>
            <w:tcBorders>
              <w:top w:val="nil"/>
              <w:left w:val="single" w:sz="6" w:space="0" w:color="auto"/>
              <w:bottom w:val="nil"/>
              <w:right w:val="single" w:sz="12" w:space="0" w:color="auto"/>
            </w:tcBorders>
          </w:tcPr>
          <w:p w14:paraId="526C4060" w14:textId="77777777" w:rsidR="00CB7851" w:rsidRDefault="00CB7851">
            <w:pPr>
              <w:spacing w:before="60" w:after="60"/>
              <w:jc w:val="center"/>
              <w:rPr>
                <w:sz w:val="18"/>
              </w:rPr>
            </w:pPr>
            <w:r>
              <w:rPr>
                <w:sz w:val="18"/>
              </w:rPr>
              <w:t xml:space="preserve">Debit Account No. </w:t>
            </w:r>
            <w:r>
              <w:rPr>
                <w:rFonts w:ascii="華康細黑體" w:eastAsia="華康細黑體"/>
                <w:sz w:val="18"/>
                <w:lang w:val="en-US"/>
              </w:rPr>
              <w:t xml:space="preserve"> </w:t>
            </w:r>
            <w:r>
              <w:rPr>
                <w:rFonts w:ascii="PMingLiU" w:hint="eastAsia"/>
                <w:sz w:val="16"/>
                <w:lang w:val="en-US"/>
              </w:rPr>
              <w:t>付款賬戶號碼</w:t>
            </w:r>
          </w:p>
        </w:tc>
      </w:tr>
      <w:tr w:rsidR="00CB7851" w14:paraId="35DAAD67" w14:textId="77777777" w:rsidTr="00342E81">
        <w:trPr>
          <w:cantSplit/>
          <w:trHeight w:hRule="exact" w:val="294"/>
        </w:trPr>
        <w:tc>
          <w:tcPr>
            <w:tcW w:w="2736" w:type="dxa"/>
            <w:vMerge/>
            <w:tcBorders>
              <w:left w:val="single" w:sz="12" w:space="0" w:color="auto"/>
              <w:right w:val="nil"/>
            </w:tcBorders>
          </w:tcPr>
          <w:p w14:paraId="62F975B8" w14:textId="77777777" w:rsidR="00CB7851" w:rsidRDefault="00CB7851">
            <w:pPr>
              <w:spacing w:before="60" w:after="60"/>
              <w:rPr>
                <w:sz w:val="18"/>
              </w:rPr>
            </w:pPr>
          </w:p>
        </w:tc>
        <w:tc>
          <w:tcPr>
            <w:tcW w:w="5530" w:type="dxa"/>
            <w:gridSpan w:val="2"/>
            <w:vMerge/>
            <w:tcBorders>
              <w:left w:val="nil"/>
              <w:right w:val="nil"/>
            </w:tcBorders>
          </w:tcPr>
          <w:p w14:paraId="1725EE49" w14:textId="77777777" w:rsidR="00CB7851" w:rsidRDefault="00CB7851">
            <w:pPr>
              <w:spacing w:before="60" w:after="60"/>
              <w:rPr>
                <w:sz w:val="18"/>
              </w:rPr>
            </w:pPr>
          </w:p>
        </w:tc>
        <w:tc>
          <w:tcPr>
            <w:tcW w:w="2763" w:type="dxa"/>
            <w:gridSpan w:val="11"/>
            <w:tcBorders>
              <w:top w:val="nil"/>
              <w:left w:val="single" w:sz="6" w:space="0" w:color="auto"/>
              <w:bottom w:val="nil"/>
              <w:right w:val="single" w:sz="12" w:space="0" w:color="auto"/>
            </w:tcBorders>
          </w:tcPr>
          <w:p w14:paraId="25332337" w14:textId="77777777" w:rsidR="00CB7851" w:rsidRPr="00B244B5" w:rsidRDefault="00C4681A">
            <w:pPr>
              <w:spacing w:before="60" w:after="60"/>
              <w:rPr>
                <w:sz w:val="22"/>
                <w:szCs w:val="22"/>
              </w:rPr>
            </w:pPr>
            <w:permStart w:id="1453601149" w:edGrp="everyone"/>
            <w:r>
              <w:rPr>
                <w:sz w:val="22"/>
                <w:szCs w:val="22"/>
              </w:rPr>
              <w:t xml:space="preserve">                  </w:t>
            </w:r>
            <w:permEnd w:id="1453601149"/>
          </w:p>
        </w:tc>
      </w:tr>
      <w:tr w:rsidR="00CB7851" w14:paraId="2CD3DFAB" w14:textId="77777777">
        <w:trPr>
          <w:cantSplit/>
          <w:trHeight w:hRule="exact" w:val="95"/>
        </w:trPr>
        <w:tc>
          <w:tcPr>
            <w:tcW w:w="2736" w:type="dxa"/>
            <w:vMerge/>
            <w:tcBorders>
              <w:left w:val="single" w:sz="12" w:space="0" w:color="auto"/>
              <w:bottom w:val="nil"/>
              <w:right w:val="nil"/>
            </w:tcBorders>
          </w:tcPr>
          <w:p w14:paraId="213B19A4" w14:textId="77777777" w:rsidR="00CB7851" w:rsidRDefault="00CB7851">
            <w:pPr>
              <w:spacing w:before="60" w:after="60"/>
              <w:rPr>
                <w:sz w:val="16"/>
              </w:rPr>
            </w:pPr>
          </w:p>
        </w:tc>
        <w:tc>
          <w:tcPr>
            <w:tcW w:w="5530" w:type="dxa"/>
            <w:gridSpan w:val="2"/>
            <w:vMerge/>
            <w:tcBorders>
              <w:left w:val="nil"/>
              <w:bottom w:val="single" w:sz="6" w:space="0" w:color="auto"/>
              <w:right w:val="nil"/>
            </w:tcBorders>
          </w:tcPr>
          <w:p w14:paraId="73537E85"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65299B44"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08366FBA"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2B68D4E4"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6FBBE9A5"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16FF4F56" w14:textId="77777777" w:rsidR="00CB7851" w:rsidRDefault="00CB7851">
            <w:pPr>
              <w:spacing w:before="60" w:after="60"/>
              <w:rPr>
                <w:sz w:val="18"/>
              </w:rPr>
            </w:pPr>
          </w:p>
        </w:tc>
        <w:tc>
          <w:tcPr>
            <w:tcW w:w="252" w:type="dxa"/>
            <w:tcBorders>
              <w:top w:val="nil"/>
              <w:left w:val="single" w:sz="6" w:space="0" w:color="auto"/>
              <w:bottom w:val="single" w:sz="6" w:space="0" w:color="auto"/>
              <w:right w:val="single" w:sz="6" w:space="0" w:color="auto"/>
            </w:tcBorders>
          </w:tcPr>
          <w:p w14:paraId="5B935B66"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3F264AFF"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3B17E48A"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1EA75C0D" w14:textId="77777777" w:rsidR="00CB7851" w:rsidRDefault="00CB7851">
            <w:pPr>
              <w:spacing w:before="60" w:after="60"/>
              <w:rPr>
                <w:sz w:val="18"/>
              </w:rPr>
            </w:pPr>
          </w:p>
        </w:tc>
        <w:tc>
          <w:tcPr>
            <w:tcW w:w="251" w:type="dxa"/>
            <w:tcBorders>
              <w:top w:val="nil"/>
              <w:left w:val="single" w:sz="6" w:space="0" w:color="auto"/>
              <w:bottom w:val="single" w:sz="6" w:space="0" w:color="auto"/>
              <w:right w:val="single" w:sz="6" w:space="0" w:color="auto"/>
            </w:tcBorders>
          </w:tcPr>
          <w:p w14:paraId="15831101" w14:textId="77777777" w:rsidR="00CB7851" w:rsidRDefault="00CB7851">
            <w:pPr>
              <w:spacing w:before="60" w:after="60"/>
              <w:rPr>
                <w:sz w:val="18"/>
              </w:rPr>
            </w:pPr>
          </w:p>
        </w:tc>
        <w:tc>
          <w:tcPr>
            <w:tcW w:w="252" w:type="dxa"/>
            <w:tcBorders>
              <w:top w:val="nil"/>
              <w:left w:val="single" w:sz="6" w:space="0" w:color="auto"/>
              <w:bottom w:val="single" w:sz="6" w:space="0" w:color="auto"/>
              <w:right w:val="single" w:sz="12" w:space="0" w:color="auto"/>
            </w:tcBorders>
          </w:tcPr>
          <w:p w14:paraId="60300244" w14:textId="77777777" w:rsidR="00CB7851" w:rsidRDefault="00CB7851">
            <w:pPr>
              <w:spacing w:before="60" w:after="60"/>
              <w:rPr>
                <w:sz w:val="18"/>
              </w:rPr>
            </w:pPr>
          </w:p>
        </w:tc>
      </w:tr>
      <w:tr w:rsidR="00CB7851" w14:paraId="545713B7" w14:textId="77777777">
        <w:trPr>
          <w:cantSplit/>
          <w:trHeight w:hRule="exact" w:val="660"/>
        </w:trPr>
        <w:tc>
          <w:tcPr>
            <w:tcW w:w="11029" w:type="dxa"/>
            <w:gridSpan w:val="14"/>
            <w:tcBorders>
              <w:top w:val="single" w:sz="6" w:space="0" w:color="auto"/>
              <w:bottom w:val="nil"/>
            </w:tcBorders>
          </w:tcPr>
          <w:p w14:paraId="57386B5A" w14:textId="77777777" w:rsidR="00CB7851" w:rsidRDefault="00CB7851" w:rsidP="002050F3">
            <w:pPr>
              <w:spacing w:before="30" w:after="30"/>
              <w:rPr>
                <w:rFonts w:ascii="PMingLiU" w:hAnsi="PMingLiU"/>
                <w:sz w:val="16"/>
              </w:rPr>
            </w:pPr>
            <w:r>
              <w:rPr>
                <w:sz w:val="16"/>
              </w:rPr>
              <w:t>Name of person to be contacted</w:t>
            </w:r>
            <w:r>
              <w:rPr>
                <w:rFonts w:ascii="華康細黑體" w:eastAsia="華康細黑體"/>
                <w:sz w:val="16"/>
              </w:rPr>
              <w:t xml:space="preserve"> </w:t>
            </w:r>
            <w:r>
              <w:rPr>
                <w:rFonts w:ascii="PMingLiU" w:hAnsi="PMingLiU" w:hint="eastAsia"/>
                <w:sz w:val="16"/>
              </w:rPr>
              <w:t>聯絡人</w:t>
            </w:r>
            <w:r>
              <w:rPr>
                <w:rFonts w:ascii="PMingLiU" w:hAnsi="PMingLiU"/>
                <w:sz w:val="16"/>
              </w:rPr>
              <w:t xml:space="preserve"> :                                                                                </w:t>
            </w:r>
            <w:r>
              <w:rPr>
                <w:rFonts w:ascii="華康細黑體" w:eastAsia="華康細黑體"/>
                <w:sz w:val="14"/>
              </w:rPr>
              <w:tab/>
            </w:r>
            <w:r>
              <w:rPr>
                <w:rFonts w:ascii="華康細黑體" w:eastAsia="華康細黑體"/>
                <w:sz w:val="14"/>
              </w:rPr>
              <w:tab/>
            </w:r>
            <w:r>
              <w:rPr>
                <w:rFonts w:ascii="華康細黑體" w:eastAsia="華康細黑體"/>
                <w:sz w:val="14"/>
              </w:rPr>
              <w:tab/>
            </w:r>
            <w:r>
              <w:rPr>
                <w:sz w:val="16"/>
              </w:rPr>
              <w:t xml:space="preserve">Telephone No. &amp; Ext. </w:t>
            </w:r>
            <w:r>
              <w:rPr>
                <w:rFonts w:ascii="PMingLiU" w:hAnsi="PMingLiU" w:hint="eastAsia"/>
                <w:sz w:val="16"/>
              </w:rPr>
              <w:t>電話</w:t>
            </w:r>
            <w:r>
              <w:rPr>
                <w:rFonts w:ascii="PMingLiU" w:hAnsi="PMingLiU" w:hint="eastAsia"/>
                <w:sz w:val="16"/>
                <w:lang w:val="en-US"/>
              </w:rPr>
              <w:t>號碼</w:t>
            </w:r>
            <w:r>
              <w:rPr>
                <w:rFonts w:ascii="PMingLiU" w:hAnsi="PMingLiU"/>
                <w:sz w:val="16"/>
              </w:rPr>
              <w:t xml:space="preserve"> :</w:t>
            </w:r>
          </w:p>
          <w:permStart w:id="490219279" w:edGrp="everyone"/>
          <w:p w14:paraId="2A7B396F" w14:textId="77777777" w:rsidR="000E0CF3" w:rsidRDefault="000E0CF3" w:rsidP="000E0CF3">
            <w:pPr>
              <w:spacing w:before="30" w:after="30"/>
              <w:jc w:val="both"/>
              <w:rPr>
                <w:sz w:val="16"/>
              </w:rPr>
            </w:pPr>
            <w:r w:rsidRPr="00B244B5">
              <w:rPr>
                <w:sz w:val="22"/>
                <w:szCs w:val="22"/>
              </w:rPr>
              <w:fldChar w:fldCharType="begin">
                <w:ffData>
                  <w:name w:val="Text76"/>
                  <w:enabled/>
                  <w:calcOnExit w:val="0"/>
                  <w:textInput/>
                </w:ffData>
              </w:fldChar>
            </w:r>
            <w:bookmarkStart w:id="75" w:name="Text76"/>
            <w:r w:rsidRPr="00B244B5">
              <w:rPr>
                <w:sz w:val="22"/>
                <w:szCs w:val="22"/>
              </w:rPr>
              <w:instrText xml:space="preserve"> FORMTEXT </w:instrText>
            </w:r>
            <w:r w:rsidRPr="00B244B5">
              <w:rPr>
                <w:sz w:val="22"/>
                <w:szCs w:val="22"/>
              </w:rPr>
            </w:r>
            <w:r w:rsidRPr="00B244B5">
              <w:rPr>
                <w:sz w:val="22"/>
                <w:szCs w:val="22"/>
              </w:rPr>
              <w:fldChar w:fldCharType="separate"/>
            </w:r>
            <w:r w:rsidRPr="00B244B5">
              <w:rPr>
                <w:noProof/>
                <w:sz w:val="22"/>
                <w:szCs w:val="22"/>
              </w:rPr>
              <w:t> </w:t>
            </w:r>
            <w:r w:rsidRPr="00B244B5">
              <w:rPr>
                <w:noProof/>
                <w:sz w:val="22"/>
                <w:szCs w:val="22"/>
              </w:rPr>
              <w:t> </w:t>
            </w:r>
            <w:r w:rsidRPr="00B244B5">
              <w:rPr>
                <w:noProof/>
                <w:sz w:val="22"/>
                <w:szCs w:val="22"/>
              </w:rPr>
              <w:t> </w:t>
            </w:r>
            <w:r w:rsidRPr="00B244B5">
              <w:rPr>
                <w:noProof/>
                <w:sz w:val="22"/>
                <w:szCs w:val="22"/>
              </w:rPr>
              <w:t> </w:t>
            </w:r>
            <w:r w:rsidRPr="00B244B5">
              <w:rPr>
                <w:noProof/>
                <w:sz w:val="22"/>
                <w:szCs w:val="22"/>
              </w:rPr>
              <w:t> </w:t>
            </w:r>
            <w:r w:rsidRPr="00B244B5">
              <w:rPr>
                <w:sz w:val="22"/>
                <w:szCs w:val="22"/>
              </w:rPr>
              <w:fldChar w:fldCharType="end"/>
            </w:r>
            <w:bookmarkEnd w:id="75"/>
            <w:permEnd w:id="490219279"/>
            <w:r>
              <w:rPr>
                <w:rFonts w:ascii="PMingLiU" w:hAnsi="PMingLiU"/>
                <w:sz w:val="16"/>
              </w:rPr>
              <w:t xml:space="preserve">                                                                                                                                                                                     </w:t>
            </w:r>
            <w:permStart w:id="1841834315" w:edGrp="everyone"/>
            <w:r w:rsidRPr="00B244B5">
              <w:rPr>
                <w:sz w:val="22"/>
                <w:szCs w:val="22"/>
              </w:rPr>
              <w:fldChar w:fldCharType="begin">
                <w:ffData>
                  <w:name w:val="Text77"/>
                  <w:enabled/>
                  <w:calcOnExit w:val="0"/>
                  <w:textInput/>
                </w:ffData>
              </w:fldChar>
            </w:r>
            <w:bookmarkStart w:id="76" w:name="Text77"/>
            <w:r w:rsidRPr="00B244B5">
              <w:rPr>
                <w:sz w:val="22"/>
                <w:szCs w:val="22"/>
              </w:rPr>
              <w:instrText xml:space="preserve"> FORMTEXT </w:instrText>
            </w:r>
            <w:r w:rsidRPr="00B244B5">
              <w:rPr>
                <w:sz w:val="22"/>
                <w:szCs w:val="22"/>
              </w:rPr>
            </w:r>
            <w:r w:rsidRPr="00B244B5">
              <w:rPr>
                <w:sz w:val="22"/>
                <w:szCs w:val="22"/>
              </w:rPr>
              <w:fldChar w:fldCharType="separate"/>
            </w:r>
            <w:r w:rsidRPr="00B244B5">
              <w:rPr>
                <w:noProof/>
                <w:sz w:val="22"/>
                <w:szCs w:val="22"/>
              </w:rPr>
              <w:t> </w:t>
            </w:r>
            <w:r w:rsidRPr="00B244B5">
              <w:rPr>
                <w:noProof/>
                <w:sz w:val="22"/>
                <w:szCs w:val="22"/>
              </w:rPr>
              <w:t> </w:t>
            </w:r>
            <w:r w:rsidRPr="00B244B5">
              <w:rPr>
                <w:noProof/>
                <w:sz w:val="22"/>
                <w:szCs w:val="22"/>
              </w:rPr>
              <w:t> </w:t>
            </w:r>
            <w:r w:rsidRPr="00B244B5">
              <w:rPr>
                <w:noProof/>
                <w:sz w:val="22"/>
                <w:szCs w:val="22"/>
              </w:rPr>
              <w:t> </w:t>
            </w:r>
            <w:r w:rsidRPr="00B244B5">
              <w:rPr>
                <w:noProof/>
                <w:sz w:val="22"/>
                <w:szCs w:val="22"/>
              </w:rPr>
              <w:t> </w:t>
            </w:r>
            <w:r w:rsidRPr="00B244B5">
              <w:rPr>
                <w:sz w:val="22"/>
                <w:szCs w:val="22"/>
              </w:rPr>
              <w:fldChar w:fldCharType="end"/>
            </w:r>
            <w:bookmarkEnd w:id="76"/>
            <w:permEnd w:id="1841834315"/>
          </w:p>
        </w:tc>
      </w:tr>
      <w:tr w:rsidR="00CB7851" w14:paraId="23D399D2" w14:textId="77777777">
        <w:trPr>
          <w:cantSplit/>
          <w:trHeight w:hRule="exact" w:val="384"/>
        </w:trPr>
        <w:tc>
          <w:tcPr>
            <w:tcW w:w="11029" w:type="dxa"/>
            <w:gridSpan w:val="14"/>
          </w:tcPr>
          <w:p w14:paraId="2B9C3CC2" w14:textId="77777777" w:rsidR="00CB7851" w:rsidRDefault="00CB7851" w:rsidP="00500917">
            <w:pPr>
              <w:spacing w:before="20" w:after="20"/>
              <w:rPr>
                <w:sz w:val="16"/>
              </w:rPr>
            </w:pPr>
            <w:r>
              <w:rPr>
                <w:sz w:val="16"/>
              </w:rPr>
              <w:t xml:space="preserve">Payment Lists to be  </w:t>
            </w:r>
            <w:r>
              <w:rPr>
                <w:rFonts w:ascii="PMingLiU" w:hAnsi="PMingLiU" w:hint="eastAsia"/>
                <w:sz w:val="16"/>
              </w:rPr>
              <w:t>付賬</w:t>
            </w:r>
            <w:r>
              <w:rPr>
                <w:rFonts w:ascii="PMingLiU" w:hAnsi="PMingLiU" w:hint="eastAsia"/>
                <w:sz w:val="16"/>
                <w:lang w:val="en-US"/>
              </w:rPr>
              <w:t>清單處理方法</w:t>
            </w:r>
            <w:r>
              <w:rPr>
                <w:rFonts w:ascii="PMingLiU" w:hAnsi="PMingLiU"/>
                <w:sz w:val="16"/>
                <w:lang w:val="en-US"/>
              </w:rPr>
              <w:t>:</w:t>
            </w:r>
            <w:r>
              <w:rPr>
                <w:sz w:val="16"/>
                <w:lang w:val="en-US"/>
              </w:rPr>
              <w:t xml:space="preserve">         </w:t>
            </w:r>
            <w:permStart w:id="432695817" w:edGrp="everyone"/>
            <w:sdt>
              <w:sdtPr>
                <w:rPr>
                  <w:sz w:val="16"/>
                  <w:lang w:val="en-US"/>
                </w:rPr>
                <w:id w:val="-1077121544"/>
                <w14:checkbox>
                  <w14:checked w14:val="0"/>
                  <w14:checkedState w14:val="0052" w14:font="Wingdings 2"/>
                  <w14:uncheckedState w14:val="2610" w14:font="MS Gothic"/>
                </w14:checkbox>
              </w:sdtPr>
              <w:sdtEndPr/>
              <w:sdtContent>
                <w:r w:rsidR="00C4681A">
                  <w:rPr>
                    <w:rFonts w:ascii="MS Gothic" w:eastAsia="MS Gothic" w:hAnsi="MS Gothic" w:hint="eastAsia"/>
                    <w:sz w:val="16"/>
                    <w:lang w:val="en-US"/>
                  </w:rPr>
                  <w:t>☐</w:t>
                </w:r>
              </w:sdtContent>
            </w:sdt>
            <w:permEnd w:id="432695817"/>
            <w:r>
              <w:rPr>
                <w:sz w:val="16"/>
              </w:rPr>
              <w:t>sent by mail</w:t>
            </w:r>
            <w:r>
              <w:rPr>
                <w:rFonts w:hint="eastAsia"/>
                <w:sz w:val="16"/>
              </w:rPr>
              <w:t xml:space="preserve"> to the registered address </w:t>
            </w:r>
            <w:r>
              <w:rPr>
                <w:rFonts w:ascii="PMingLiU" w:hAnsi="PMingLiU" w:hint="eastAsia"/>
                <w:sz w:val="16"/>
              </w:rPr>
              <w:t>依貴行記錄</w:t>
            </w:r>
            <w:r>
              <w:rPr>
                <w:sz w:val="16"/>
              </w:rPr>
              <w:t>地址</w:t>
            </w:r>
            <w:r>
              <w:rPr>
                <w:rFonts w:hint="eastAsia"/>
                <w:sz w:val="16"/>
              </w:rPr>
              <w:t>郵寄</w:t>
            </w:r>
            <w:r>
              <w:rPr>
                <w:sz w:val="16"/>
                <w:lang w:val="en-US"/>
              </w:rPr>
              <w:tab/>
            </w:r>
            <w:r>
              <w:rPr>
                <w:sz w:val="16"/>
              </w:rPr>
              <w:t xml:space="preserve"> </w:t>
            </w:r>
            <w:r w:rsidR="000E0CF3">
              <w:rPr>
                <w:sz w:val="16"/>
              </w:rPr>
              <w:t xml:space="preserve">                  </w:t>
            </w:r>
            <w:permStart w:id="602087730" w:edGrp="everyone"/>
            <w:sdt>
              <w:sdtPr>
                <w:rPr>
                  <w:sz w:val="16"/>
                </w:rPr>
                <w:id w:val="-931964689"/>
                <w14:checkbox>
                  <w14:checked w14:val="0"/>
                  <w14:checkedState w14:val="0052" w14:font="Wingdings 2"/>
                  <w14:uncheckedState w14:val="2610" w14:font="MS Gothic"/>
                </w14:checkbox>
              </w:sdtPr>
              <w:sdtEndPr/>
              <w:sdtContent>
                <w:r w:rsidR="00500917">
                  <w:rPr>
                    <w:rFonts w:ascii="MS Gothic" w:eastAsia="MS Gothic" w:hAnsi="MS Gothic" w:hint="eastAsia"/>
                    <w:sz w:val="16"/>
                  </w:rPr>
                  <w:t>☐</w:t>
                </w:r>
              </w:sdtContent>
            </w:sdt>
            <w:permEnd w:id="602087730"/>
            <w:r w:rsidR="000E0CF3">
              <w:rPr>
                <w:sz w:val="16"/>
              </w:rPr>
              <w:t xml:space="preserve"> </w:t>
            </w:r>
            <w:r>
              <w:rPr>
                <w:sz w:val="16"/>
              </w:rPr>
              <w:t xml:space="preserve">collected at counter </w:t>
            </w:r>
            <w:r>
              <w:rPr>
                <w:rFonts w:ascii="華康細黑體" w:eastAsia="華康細黑體"/>
                <w:sz w:val="16"/>
              </w:rPr>
              <w:t xml:space="preserve"> </w:t>
            </w:r>
            <w:r>
              <w:rPr>
                <w:rFonts w:ascii="PMingLiU" w:hint="eastAsia"/>
                <w:sz w:val="16"/>
              </w:rPr>
              <w:t>待取</w:t>
            </w:r>
            <w:r>
              <w:rPr>
                <w:rFonts w:ascii="華康細黑體" w:eastAsia="華康細黑體"/>
                <w:sz w:val="16"/>
              </w:rPr>
              <w:t xml:space="preserve">        </w:t>
            </w:r>
          </w:p>
        </w:tc>
      </w:tr>
      <w:tr w:rsidR="00CB7851" w14:paraId="1DB2BF48" w14:textId="77777777">
        <w:trPr>
          <w:trHeight w:val="1713"/>
        </w:trPr>
        <w:tc>
          <w:tcPr>
            <w:tcW w:w="5688" w:type="dxa"/>
            <w:gridSpan w:val="2"/>
            <w:tcBorders>
              <w:bottom w:val="single" w:sz="12" w:space="0" w:color="auto"/>
            </w:tcBorders>
          </w:tcPr>
          <w:p w14:paraId="07C0E1BD" w14:textId="77777777" w:rsidR="00CB7851" w:rsidRDefault="00CB7851">
            <w:pPr>
              <w:pStyle w:val="BodyText"/>
              <w:spacing w:after="20"/>
            </w:pPr>
            <w:r>
              <w:t xml:space="preserve">I/We understand that this application is subject to your Bank’s approval and agree to abide by the Terms and Conditions for </w:t>
            </w:r>
            <w:r w:rsidR="00F33A73">
              <w:t>FPS</w:t>
            </w:r>
            <w:r>
              <w:t xml:space="preserve"> Service stipulated at the reverse side of this application.</w:t>
            </w:r>
          </w:p>
          <w:p w14:paraId="0DA0B7FA" w14:textId="77777777" w:rsidR="00CB7851" w:rsidRDefault="00CB7851">
            <w:pPr>
              <w:spacing w:before="20" w:after="30" w:line="200" w:lineRule="exact"/>
              <w:jc w:val="both"/>
              <w:rPr>
                <w:rFonts w:ascii="PMingLiU" w:hAnsi="PMingLiU"/>
                <w:sz w:val="16"/>
              </w:rPr>
            </w:pPr>
            <w:r>
              <w:rPr>
                <w:rFonts w:ascii="PMingLiU" w:hAnsi="PMingLiU" w:hint="eastAsia"/>
                <w:sz w:val="16"/>
                <w:lang w:val="en-US"/>
              </w:rPr>
              <w:t>本人</w:t>
            </w:r>
            <w:r>
              <w:rPr>
                <w:rFonts w:ascii="PMingLiU" w:hAnsi="PMingLiU"/>
                <w:sz w:val="16"/>
              </w:rPr>
              <w:t>/</w:t>
            </w:r>
            <w:r>
              <w:rPr>
                <w:rFonts w:ascii="PMingLiU" w:hAnsi="PMingLiU" w:hint="eastAsia"/>
                <w:sz w:val="16"/>
                <w:lang w:val="en-US"/>
              </w:rPr>
              <w:t>本公司明白﹐此申請書須經貴行批准。本人</w:t>
            </w:r>
            <w:r>
              <w:rPr>
                <w:rFonts w:ascii="PMingLiU" w:hAnsi="PMingLiU"/>
                <w:sz w:val="16"/>
              </w:rPr>
              <w:t>/</w:t>
            </w:r>
            <w:r>
              <w:rPr>
                <w:rFonts w:ascii="PMingLiU" w:hAnsi="PMingLiU" w:hint="eastAsia"/>
                <w:sz w:val="16"/>
                <w:lang w:val="en-US"/>
              </w:rPr>
              <w:t>本公司同意遵守在後頁所載之</w:t>
            </w:r>
            <w:r w:rsidR="00F33A73">
              <w:rPr>
                <w:rFonts w:ascii="PMingLiU" w:hAnsi="PMingLiU" w:hint="eastAsia"/>
                <w:sz w:val="16"/>
                <w:lang w:val="en-US"/>
              </w:rPr>
              <w:t>快速支付</w:t>
            </w:r>
            <w:r>
              <w:rPr>
                <w:rFonts w:ascii="PMingLiU" w:hAnsi="PMingLiU" w:hint="eastAsia"/>
                <w:sz w:val="16"/>
                <w:lang w:val="en-US"/>
              </w:rPr>
              <w:t>服務</w:t>
            </w:r>
            <w:r>
              <w:rPr>
                <w:rFonts w:ascii="PMingLiU" w:hAnsi="PMingLiU" w:hint="eastAsia"/>
                <w:sz w:val="16"/>
              </w:rPr>
              <w:t>條款及條件</w:t>
            </w:r>
            <w:r>
              <w:rPr>
                <w:rFonts w:ascii="PMingLiU" w:hAnsi="PMingLiU" w:hint="eastAsia"/>
                <w:sz w:val="16"/>
                <w:lang w:val="en-US"/>
              </w:rPr>
              <w:t>。</w:t>
            </w:r>
          </w:p>
          <w:p w14:paraId="69BE9AA7" w14:textId="77777777" w:rsidR="00CB7851" w:rsidRDefault="00CB7851">
            <w:pPr>
              <w:spacing w:before="30" w:after="30"/>
              <w:jc w:val="both"/>
              <w:rPr>
                <w:sz w:val="18"/>
              </w:rPr>
            </w:pPr>
          </w:p>
        </w:tc>
        <w:tc>
          <w:tcPr>
            <w:tcW w:w="5341" w:type="dxa"/>
            <w:gridSpan w:val="12"/>
            <w:tcBorders>
              <w:bottom w:val="single" w:sz="12" w:space="0" w:color="auto"/>
            </w:tcBorders>
          </w:tcPr>
          <w:p w14:paraId="503FF8A5" w14:textId="77777777" w:rsidR="00CB7851" w:rsidRDefault="00CB7851">
            <w:pPr>
              <w:spacing w:before="30" w:after="30"/>
              <w:jc w:val="both"/>
              <w:rPr>
                <w:sz w:val="16"/>
              </w:rPr>
            </w:pPr>
            <w:r>
              <w:rPr>
                <w:sz w:val="16"/>
              </w:rPr>
              <w:t>Yours faithfully,</w:t>
            </w:r>
          </w:p>
          <w:p w14:paraId="4132B512" w14:textId="77777777" w:rsidR="00CB7851" w:rsidRDefault="00CB7851">
            <w:pPr>
              <w:spacing w:before="30" w:after="30"/>
              <w:jc w:val="center"/>
              <w:rPr>
                <w:sz w:val="16"/>
              </w:rPr>
            </w:pPr>
          </w:p>
          <w:p w14:paraId="5159594A" w14:textId="77777777" w:rsidR="00CB7851" w:rsidRDefault="00CB7851">
            <w:pPr>
              <w:spacing w:before="30" w:after="30"/>
              <w:jc w:val="center"/>
              <w:rPr>
                <w:sz w:val="16"/>
              </w:rPr>
            </w:pPr>
          </w:p>
          <w:p w14:paraId="6BC35F58" w14:textId="77777777" w:rsidR="00CB7851" w:rsidRDefault="00CB7851">
            <w:pPr>
              <w:spacing w:before="30" w:after="30"/>
              <w:jc w:val="center"/>
              <w:rPr>
                <w:sz w:val="16"/>
              </w:rPr>
            </w:pPr>
          </w:p>
          <w:p w14:paraId="412DAFA6" w14:textId="77777777" w:rsidR="00CB7851" w:rsidRDefault="00CB7851">
            <w:pPr>
              <w:spacing w:before="30" w:after="30"/>
              <w:jc w:val="center"/>
              <w:rPr>
                <w:sz w:val="16"/>
              </w:rPr>
            </w:pPr>
          </w:p>
          <w:p w14:paraId="10B856BD" w14:textId="77777777" w:rsidR="00052EBC" w:rsidRDefault="00052EBC">
            <w:pPr>
              <w:spacing w:before="30" w:after="30"/>
              <w:jc w:val="center"/>
              <w:rPr>
                <w:sz w:val="16"/>
                <w:u w:val="single"/>
              </w:rPr>
            </w:pPr>
          </w:p>
          <w:p w14:paraId="0AE44590" w14:textId="77777777" w:rsidR="00CB7851" w:rsidRDefault="00CB7851">
            <w:pPr>
              <w:spacing w:before="30" w:after="30"/>
              <w:jc w:val="cente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24D61ED" w14:textId="77777777" w:rsidR="00CB7851" w:rsidRDefault="00CB7851">
            <w:pPr>
              <w:spacing w:before="30" w:after="30"/>
              <w:jc w:val="center"/>
              <w:rPr>
                <w:sz w:val="16"/>
              </w:rPr>
            </w:pPr>
            <w:r>
              <w:rPr>
                <w:sz w:val="14"/>
              </w:rPr>
              <w:t xml:space="preserve">Authorised Signature(s) and Chop  </w:t>
            </w:r>
            <w:r>
              <w:rPr>
                <w:rFonts w:hint="eastAsia"/>
                <w:sz w:val="16"/>
                <w:lang w:val="en-US"/>
              </w:rPr>
              <w:t>授權人簽名</w:t>
            </w:r>
            <w:r>
              <w:rPr>
                <w:rFonts w:hint="eastAsia"/>
                <w:sz w:val="16"/>
              </w:rPr>
              <w:t>及</w:t>
            </w:r>
            <w:r>
              <w:rPr>
                <w:sz w:val="16"/>
                <w:lang w:val="en-US"/>
              </w:rPr>
              <w:t xml:space="preserve"> </w:t>
            </w:r>
            <w:r>
              <w:rPr>
                <w:rFonts w:hint="eastAsia"/>
                <w:sz w:val="16"/>
                <w:lang w:val="en-US"/>
              </w:rPr>
              <w:t>印鑑</w:t>
            </w:r>
            <w:r>
              <w:rPr>
                <w:sz w:val="16"/>
              </w:rPr>
              <w:tab/>
            </w:r>
            <w:r>
              <w:rPr>
                <w:sz w:val="16"/>
              </w:rPr>
              <w:tab/>
            </w:r>
            <w:r>
              <w:rPr>
                <w:sz w:val="16"/>
              </w:rPr>
              <w:tab/>
            </w:r>
          </w:p>
        </w:tc>
      </w:tr>
    </w:tbl>
    <w:p w14:paraId="6D60DC22" w14:textId="77777777" w:rsidR="00CB7851" w:rsidRPr="009D240E" w:rsidRDefault="00CB7851">
      <w:pPr>
        <w:rPr>
          <w:rFonts w:eastAsia="華康細黑體"/>
          <w:i/>
          <w:sz w:val="18"/>
          <w:lang w:val="en-US"/>
        </w:rPr>
      </w:pPr>
      <w:r>
        <w:rPr>
          <w:b/>
          <w:i/>
          <w:sz w:val="18"/>
        </w:rPr>
        <w:t xml:space="preserve">FOR BANK USE ONLY </w:t>
      </w:r>
      <w:r>
        <w:rPr>
          <w:rFonts w:ascii="PMingLiU" w:hint="eastAsia"/>
          <w:b/>
          <w:i/>
          <w:sz w:val="18"/>
          <w:lang w:val="en-US"/>
        </w:rPr>
        <w:t>銀</w:t>
      </w:r>
      <w:r>
        <w:rPr>
          <w:rFonts w:ascii="PMingLiU" w:hint="eastAsia"/>
          <w:b/>
          <w:i/>
          <w:sz w:val="18"/>
        </w:rPr>
        <w:t>行專用</w:t>
      </w:r>
      <w:r w:rsidR="009D240E">
        <w:rPr>
          <w:rFonts w:ascii="PMingLiU"/>
          <w:b/>
          <w:i/>
          <w:sz w:val="18"/>
          <w:lang w:val="en-US"/>
        </w:rPr>
        <w:t xml:space="preserve"> </w:t>
      </w:r>
      <w:r w:rsidR="009D240E" w:rsidRPr="009D240E">
        <w:rPr>
          <w:rFonts w:ascii="PMingLiU"/>
          <w:i/>
          <w:sz w:val="18"/>
          <w:lang w:val="en-US"/>
        </w:rPr>
        <w:t>(A: Customer Information)</w:t>
      </w:r>
    </w:p>
    <w:tbl>
      <w:tblPr>
        <w:tblW w:w="10987" w:type="dxa"/>
        <w:tblInd w:w="-54" w:type="dxa"/>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923"/>
        <w:gridCol w:w="923"/>
        <w:gridCol w:w="334"/>
        <w:gridCol w:w="1465"/>
        <w:gridCol w:w="1845"/>
        <w:gridCol w:w="922"/>
        <w:gridCol w:w="923"/>
        <w:gridCol w:w="922"/>
        <w:gridCol w:w="923"/>
        <w:gridCol w:w="923"/>
        <w:gridCol w:w="884"/>
      </w:tblGrid>
      <w:tr w:rsidR="00CB7851" w14:paraId="1FD40485" w14:textId="77777777">
        <w:trPr>
          <w:cantSplit/>
          <w:trHeight w:hRule="exact" w:val="432"/>
        </w:trPr>
        <w:tc>
          <w:tcPr>
            <w:tcW w:w="923" w:type="dxa"/>
            <w:tcBorders>
              <w:top w:val="single" w:sz="4" w:space="0" w:color="auto"/>
              <w:left w:val="single" w:sz="4" w:space="0" w:color="auto"/>
              <w:bottom w:val="single" w:sz="4" w:space="0" w:color="auto"/>
              <w:right w:val="single" w:sz="4" w:space="0" w:color="auto"/>
            </w:tcBorders>
            <w:vAlign w:val="center"/>
          </w:tcPr>
          <w:p w14:paraId="37EA0049" w14:textId="77777777" w:rsidR="00CB7851" w:rsidRDefault="00CB7851">
            <w:pPr>
              <w:spacing w:before="120" w:after="120"/>
              <w:jc w:val="center"/>
              <w:rPr>
                <w:sz w:val="14"/>
              </w:rPr>
            </w:pPr>
            <w:r>
              <w:rPr>
                <w:sz w:val="14"/>
              </w:rPr>
              <w:t>Status</w:t>
            </w:r>
          </w:p>
        </w:tc>
        <w:tc>
          <w:tcPr>
            <w:tcW w:w="923" w:type="dxa"/>
            <w:tcBorders>
              <w:top w:val="single" w:sz="4" w:space="0" w:color="auto"/>
              <w:left w:val="single" w:sz="4" w:space="0" w:color="auto"/>
              <w:bottom w:val="single" w:sz="4" w:space="0" w:color="auto"/>
              <w:right w:val="single" w:sz="4" w:space="0" w:color="auto"/>
            </w:tcBorders>
            <w:vAlign w:val="center"/>
          </w:tcPr>
          <w:p w14:paraId="2719B4C8" w14:textId="77777777" w:rsidR="00CB7851" w:rsidRDefault="00CB7851">
            <w:pPr>
              <w:jc w:val="center"/>
              <w:rPr>
                <w:sz w:val="14"/>
              </w:rPr>
            </w:pPr>
            <w:r>
              <w:rPr>
                <w:sz w:val="14"/>
              </w:rPr>
              <w:t>Approved by</w:t>
            </w:r>
            <w:r>
              <w:rPr>
                <w:sz w:val="14"/>
              </w:rPr>
              <w:br/>
              <w:t>M</w:t>
            </w:r>
            <w:r>
              <w:rPr>
                <w:sz w:val="14"/>
                <w:lang w:val="en-US"/>
              </w:rPr>
              <w:t>anagement</w:t>
            </w:r>
          </w:p>
        </w:tc>
        <w:tc>
          <w:tcPr>
            <w:tcW w:w="334" w:type="dxa"/>
            <w:tcBorders>
              <w:top w:val="nil"/>
              <w:left w:val="single" w:sz="4" w:space="0" w:color="auto"/>
              <w:bottom w:val="nil"/>
              <w:right w:val="single" w:sz="4" w:space="0" w:color="auto"/>
            </w:tcBorders>
          </w:tcPr>
          <w:p w14:paraId="20392258" w14:textId="77777777" w:rsidR="00CB7851" w:rsidRDefault="00CB7851">
            <w:pPr>
              <w:spacing w:before="120" w:after="120"/>
              <w:rPr>
                <w:sz w:val="14"/>
              </w:rPr>
            </w:pPr>
          </w:p>
        </w:tc>
        <w:tc>
          <w:tcPr>
            <w:tcW w:w="1465" w:type="dxa"/>
            <w:tcBorders>
              <w:top w:val="single" w:sz="4" w:space="0" w:color="auto"/>
              <w:left w:val="single" w:sz="4" w:space="0" w:color="auto"/>
              <w:bottom w:val="single" w:sz="4" w:space="0" w:color="auto"/>
              <w:right w:val="single" w:sz="4" w:space="0" w:color="auto"/>
            </w:tcBorders>
          </w:tcPr>
          <w:p w14:paraId="4AE73A99" w14:textId="77777777" w:rsidR="00CB7851" w:rsidRDefault="00CB7851">
            <w:pPr>
              <w:spacing w:before="120" w:after="120"/>
              <w:jc w:val="center"/>
              <w:rPr>
                <w:sz w:val="14"/>
              </w:rPr>
            </w:pPr>
            <w:r>
              <w:rPr>
                <w:sz w:val="14"/>
              </w:rPr>
              <w:t>Customer number</w:t>
            </w:r>
          </w:p>
        </w:tc>
        <w:tc>
          <w:tcPr>
            <w:tcW w:w="1845" w:type="dxa"/>
            <w:tcBorders>
              <w:top w:val="single" w:sz="4" w:space="0" w:color="auto"/>
              <w:left w:val="single" w:sz="4" w:space="0" w:color="auto"/>
              <w:bottom w:val="single" w:sz="4" w:space="0" w:color="auto"/>
              <w:right w:val="single" w:sz="4" w:space="0" w:color="auto"/>
            </w:tcBorders>
          </w:tcPr>
          <w:p w14:paraId="23BFD501" w14:textId="77777777" w:rsidR="00CB7851" w:rsidRDefault="00CB7851">
            <w:pPr>
              <w:spacing w:before="120" w:after="120"/>
              <w:rPr>
                <w:sz w:val="14"/>
              </w:rPr>
            </w:pPr>
          </w:p>
        </w:tc>
        <w:tc>
          <w:tcPr>
            <w:tcW w:w="922" w:type="dxa"/>
            <w:tcBorders>
              <w:top w:val="single" w:sz="4" w:space="0" w:color="auto"/>
              <w:left w:val="single" w:sz="4" w:space="0" w:color="auto"/>
              <w:bottom w:val="single" w:sz="4" w:space="0" w:color="auto"/>
              <w:right w:val="single" w:sz="4" w:space="0" w:color="auto"/>
            </w:tcBorders>
          </w:tcPr>
          <w:p w14:paraId="115B3D8A" w14:textId="77777777" w:rsidR="00CB7851" w:rsidRDefault="00CB7851">
            <w:pPr>
              <w:spacing w:before="120" w:after="120"/>
              <w:jc w:val="center"/>
              <w:rPr>
                <w:sz w:val="14"/>
              </w:rPr>
            </w:pPr>
            <w:r>
              <w:rPr>
                <w:sz w:val="14"/>
              </w:rPr>
              <w:t>S.A.G.M.</w:t>
            </w:r>
          </w:p>
        </w:tc>
        <w:tc>
          <w:tcPr>
            <w:tcW w:w="923" w:type="dxa"/>
            <w:tcBorders>
              <w:top w:val="single" w:sz="4" w:space="0" w:color="auto"/>
              <w:left w:val="single" w:sz="4" w:space="0" w:color="auto"/>
              <w:bottom w:val="single" w:sz="4" w:space="0" w:color="auto"/>
              <w:right w:val="single" w:sz="4" w:space="0" w:color="auto"/>
            </w:tcBorders>
          </w:tcPr>
          <w:p w14:paraId="7454971E" w14:textId="77777777" w:rsidR="00CB7851" w:rsidRDefault="00CB7851">
            <w:pPr>
              <w:spacing w:before="120" w:after="120"/>
              <w:jc w:val="center"/>
              <w:rPr>
                <w:sz w:val="14"/>
              </w:rPr>
            </w:pPr>
            <w:r>
              <w:rPr>
                <w:sz w:val="14"/>
              </w:rPr>
              <w:t>Manager</w:t>
            </w:r>
          </w:p>
        </w:tc>
        <w:tc>
          <w:tcPr>
            <w:tcW w:w="922" w:type="dxa"/>
            <w:tcBorders>
              <w:top w:val="single" w:sz="4" w:space="0" w:color="auto"/>
              <w:left w:val="single" w:sz="4" w:space="0" w:color="auto"/>
              <w:bottom w:val="single" w:sz="4" w:space="0" w:color="auto"/>
              <w:right w:val="single" w:sz="4" w:space="0" w:color="auto"/>
            </w:tcBorders>
          </w:tcPr>
          <w:p w14:paraId="6C365EBE" w14:textId="77777777" w:rsidR="00CB7851" w:rsidRDefault="00CB7851">
            <w:pPr>
              <w:spacing w:before="120" w:after="120"/>
              <w:jc w:val="center"/>
              <w:rPr>
                <w:sz w:val="14"/>
              </w:rPr>
            </w:pPr>
            <w:r>
              <w:rPr>
                <w:sz w:val="14"/>
              </w:rPr>
              <w:t>Checker</w:t>
            </w:r>
          </w:p>
        </w:tc>
        <w:tc>
          <w:tcPr>
            <w:tcW w:w="923" w:type="dxa"/>
            <w:tcBorders>
              <w:top w:val="single" w:sz="4" w:space="0" w:color="auto"/>
              <w:left w:val="single" w:sz="4" w:space="0" w:color="auto"/>
              <w:bottom w:val="single" w:sz="4" w:space="0" w:color="auto"/>
              <w:right w:val="single" w:sz="4" w:space="0" w:color="auto"/>
            </w:tcBorders>
          </w:tcPr>
          <w:p w14:paraId="7CDDA12C" w14:textId="77777777" w:rsidR="00CB7851" w:rsidRDefault="00CB7851">
            <w:pPr>
              <w:spacing w:before="120" w:after="120"/>
              <w:jc w:val="center"/>
              <w:rPr>
                <w:sz w:val="14"/>
              </w:rPr>
            </w:pPr>
            <w:r>
              <w:rPr>
                <w:sz w:val="14"/>
              </w:rPr>
              <w:t>Maker</w:t>
            </w:r>
          </w:p>
        </w:tc>
        <w:tc>
          <w:tcPr>
            <w:tcW w:w="1807" w:type="dxa"/>
            <w:gridSpan w:val="2"/>
            <w:tcBorders>
              <w:top w:val="single" w:sz="4" w:space="0" w:color="auto"/>
              <w:left w:val="single" w:sz="4" w:space="0" w:color="auto"/>
              <w:bottom w:val="single" w:sz="4" w:space="0" w:color="auto"/>
              <w:right w:val="single" w:sz="4" w:space="0" w:color="auto"/>
            </w:tcBorders>
          </w:tcPr>
          <w:p w14:paraId="5D7D0274" w14:textId="77777777" w:rsidR="00CB7851" w:rsidRDefault="00CB7851">
            <w:pPr>
              <w:spacing w:before="120" w:after="120"/>
              <w:jc w:val="center"/>
              <w:rPr>
                <w:sz w:val="14"/>
              </w:rPr>
            </w:pPr>
            <w:r>
              <w:rPr>
                <w:sz w:val="14"/>
              </w:rPr>
              <w:t>Signature verified</w:t>
            </w:r>
          </w:p>
        </w:tc>
      </w:tr>
      <w:tr w:rsidR="00CB7851" w14:paraId="27E80C05" w14:textId="77777777">
        <w:trPr>
          <w:cantSplit/>
          <w:trHeight w:val="434"/>
        </w:trPr>
        <w:tc>
          <w:tcPr>
            <w:tcW w:w="923" w:type="dxa"/>
            <w:vMerge w:val="restart"/>
            <w:tcBorders>
              <w:top w:val="single" w:sz="4" w:space="0" w:color="auto"/>
              <w:left w:val="single" w:sz="4" w:space="0" w:color="auto"/>
              <w:right w:val="single" w:sz="4" w:space="0" w:color="auto"/>
            </w:tcBorders>
          </w:tcPr>
          <w:p w14:paraId="23BE16C5" w14:textId="77777777" w:rsidR="00CB7851" w:rsidRDefault="00CB7851">
            <w:pPr>
              <w:spacing w:before="120" w:after="120"/>
              <w:rPr>
                <w:sz w:val="14"/>
              </w:rPr>
            </w:pPr>
          </w:p>
        </w:tc>
        <w:tc>
          <w:tcPr>
            <w:tcW w:w="923" w:type="dxa"/>
            <w:vMerge w:val="restart"/>
            <w:tcBorders>
              <w:top w:val="single" w:sz="4" w:space="0" w:color="auto"/>
              <w:left w:val="single" w:sz="4" w:space="0" w:color="auto"/>
              <w:right w:val="single" w:sz="4" w:space="0" w:color="auto"/>
            </w:tcBorders>
          </w:tcPr>
          <w:p w14:paraId="4E7C3CBC" w14:textId="77777777" w:rsidR="00CB7851" w:rsidRDefault="00CB7851">
            <w:pPr>
              <w:spacing w:before="120" w:after="120"/>
              <w:rPr>
                <w:sz w:val="14"/>
              </w:rPr>
            </w:pPr>
          </w:p>
        </w:tc>
        <w:tc>
          <w:tcPr>
            <w:tcW w:w="334" w:type="dxa"/>
            <w:vMerge w:val="restart"/>
            <w:tcBorders>
              <w:top w:val="nil"/>
              <w:left w:val="single" w:sz="4" w:space="0" w:color="auto"/>
              <w:right w:val="single" w:sz="4" w:space="0" w:color="auto"/>
            </w:tcBorders>
          </w:tcPr>
          <w:p w14:paraId="0F32E8D8" w14:textId="77777777" w:rsidR="00CB7851" w:rsidRDefault="00CB7851">
            <w:pPr>
              <w:spacing w:before="120" w:after="120"/>
              <w:rPr>
                <w:sz w:val="14"/>
              </w:rPr>
            </w:pPr>
          </w:p>
        </w:tc>
        <w:tc>
          <w:tcPr>
            <w:tcW w:w="1465" w:type="dxa"/>
            <w:tcBorders>
              <w:top w:val="single" w:sz="4" w:space="0" w:color="auto"/>
              <w:left w:val="single" w:sz="4" w:space="0" w:color="auto"/>
              <w:bottom w:val="single" w:sz="4" w:space="0" w:color="auto"/>
              <w:right w:val="single" w:sz="4" w:space="0" w:color="auto"/>
            </w:tcBorders>
          </w:tcPr>
          <w:p w14:paraId="2F1B5334" w14:textId="77777777" w:rsidR="00CB7851" w:rsidRDefault="00CB7851">
            <w:pPr>
              <w:spacing w:before="120" w:after="120"/>
              <w:jc w:val="center"/>
              <w:rPr>
                <w:sz w:val="14"/>
              </w:rPr>
            </w:pPr>
            <w:r>
              <w:rPr>
                <w:sz w:val="14"/>
              </w:rPr>
              <w:t>Group number</w:t>
            </w:r>
          </w:p>
        </w:tc>
        <w:tc>
          <w:tcPr>
            <w:tcW w:w="1845" w:type="dxa"/>
            <w:tcBorders>
              <w:top w:val="single" w:sz="4" w:space="0" w:color="auto"/>
              <w:left w:val="single" w:sz="4" w:space="0" w:color="auto"/>
              <w:bottom w:val="single" w:sz="4" w:space="0" w:color="auto"/>
              <w:right w:val="single" w:sz="4" w:space="0" w:color="auto"/>
            </w:tcBorders>
          </w:tcPr>
          <w:p w14:paraId="4653B63A" w14:textId="77777777" w:rsidR="00CB7851" w:rsidRDefault="00CB7851">
            <w:pPr>
              <w:spacing w:before="120" w:after="120"/>
              <w:jc w:val="center"/>
              <w:rPr>
                <w:sz w:val="14"/>
              </w:rPr>
            </w:pPr>
          </w:p>
        </w:tc>
        <w:tc>
          <w:tcPr>
            <w:tcW w:w="922" w:type="dxa"/>
            <w:vMerge w:val="restart"/>
            <w:tcBorders>
              <w:top w:val="single" w:sz="4" w:space="0" w:color="auto"/>
              <w:left w:val="single" w:sz="4" w:space="0" w:color="auto"/>
              <w:right w:val="single" w:sz="4" w:space="0" w:color="auto"/>
            </w:tcBorders>
          </w:tcPr>
          <w:p w14:paraId="14829BBA" w14:textId="77777777" w:rsidR="00CB7851" w:rsidRDefault="00CB7851">
            <w:pPr>
              <w:spacing w:before="120" w:after="120"/>
              <w:rPr>
                <w:sz w:val="14"/>
              </w:rPr>
            </w:pPr>
          </w:p>
        </w:tc>
        <w:tc>
          <w:tcPr>
            <w:tcW w:w="923" w:type="dxa"/>
            <w:vMerge w:val="restart"/>
            <w:tcBorders>
              <w:top w:val="single" w:sz="4" w:space="0" w:color="auto"/>
              <w:left w:val="single" w:sz="4" w:space="0" w:color="auto"/>
              <w:right w:val="single" w:sz="4" w:space="0" w:color="auto"/>
            </w:tcBorders>
          </w:tcPr>
          <w:p w14:paraId="719CDB13" w14:textId="77777777" w:rsidR="00CB7851" w:rsidRDefault="00CB7851">
            <w:pPr>
              <w:spacing w:before="120" w:after="120"/>
              <w:rPr>
                <w:sz w:val="14"/>
              </w:rPr>
            </w:pPr>
          </w:p>
        </w:tc>
        <w:tc>
          <w:tcPr>
            <w:tcW w:w="922" w:type="dxa"/>
            <w:vMerge w:val="restart"/>
            <w:tcBorders>
              <w:top w:val="single" w:sz="4" w:space="0" w:color="auto"/>
              <w:left w:val="single" w:sz="4" w:space="0" w:color="auto"/>
              <w:right w:val="single" w:sz="4" w:space="0" w:color="auto"/>
            </w:tcBorders>
          </w:tcPr>
          <w:p w14:paraId="298D640F" w14:textId="77777777" w:rsidR="00CB7851" w:rsidRDefault="00CB7851">
            <w:pPr>
              <w:spacing w:before="120" w:after="120"/>
              <w:rPr>
                <w:sz w:val="14"/>
              </w:rPr>
            </w:pPr>
          </w:p>
        </w:tc>
        <w:tc>
          <w:tcPr>
            <w:tcW w:w="923" w:type="dxa"/>
            <w:vMerge w:val="restart"/>
            <w:tcBorders>
              <w:top w:val="single" w:sz="4" w:space="0" w:color="auto"/>
              <w:left w:val="single" w:sz="4" w:space="0" w:color="auto"/>
              <w:right w:val="single" w:sz="4" w:space="0" w:color="auto"/>
            </w:tcBorders>
          </w:tcPr>
          <w:p w14:paraId="30446C8A" w14:textId="77777777" w:rsidR="00CB7851" w:rsidRDefault="00CB7851">
            <w:pPr>
              <w:spacing w:before="120" w:after="120"/>
              <w:rPr>
                <w:sz w:val="14"/>
              </w:rPr>
            </w:pPr>
          </w:p>
        </w:tc>
        <w:tc>
          <w:tcPr>
            <w:tcW w:w="923" w:type="dxa"/>
            <w:vMerge w:val="restart"/>
            <w:tcBorders>
              <w:top w:val="single" w:sz="4" w:space="0" w:color="auto"/>
              <w:left w:val="single" w:sz="4" w:space="0" w:color="auto"/>
              <w:right w:val="single" w:sz="4" w:space="0" w:color="auto"/>
            </w:tcBorders>
          </w:tcPr>
          <w:p w14:paraId="4C04C2D9" w14:textId="77777777" w:rsidR="00CB7851" w:rsidRDefault="00CB7851">
            <w:pPr>
              <w:spacing w:before="120" w:after="120"/>
              <w:rPr>
                <w:sz w:val="14"/>
              </w:rPr>
            </w:pPr>
          </w:p>
        </w:tc>
        <w:tc>
          <w:tcPr>
            <w:tcW w:w="884" w:type="dxa"/>
            <w:vMerge w:val="restart"/>
            <w:tcBorders>
              <w:top w:val="single" w:sz="4" w:space="0" w:color="auto"/>
              <w:left w:val="single" w:sz="4" w:space="0" w:color="auto"/>
              <w:right w:val="single" w:sz="4" w:space="0" w:color="auto"/>
            </w:tcBorders>
          </w:tcPr>
          <w:p w14:paraId="6DB3DB11" w14:textId="77777777" w:rsidR="00CB7851" w:rsidRDefault="00CB7851">
            <w:pPr>
              <w:spacing w:before="120" w:after="120"/>
              <w:rPr>
                <w:sz w:val="14"/>
              </w:rPr>
            </w:pPr>
          </w:p>
        </w:tc>
      </w:tr>
      <w:tr w:rsidR="00CB7851" w14:paraId="2FBEE04C" w14:textId="77777777">
        <w:trPr>
          <w:cantSplit/>
          <w:trHeight w:val="434"/>
        </w:trPr>
        <w:tc>
          <w:tcPr>
            <w:tcW w:w="923" w:type="dxa"/>
            <w:vMerge/>
            <w:tcBorders>
              <w:left w:val="single" w:sz="4" w:space="0" w:color="auto"/>
              <w:bottom w:val="single" w:sz="4" w:space="0" w:color="auto"/>
              <w:right w:val="single" w:sz="4" w:space="0" w:color="auto"/>
            </w:tcBorders>
          </w:tcPr>
          <w:p w14:paraId="0C21E493" w14:textId="77777777" w:rsidR="00CB7851" w:rsidRDefault="00CB7851">
            <w:pPr>
              <w:spacing w:before="120" w:after="120"/>
              <w:rPr>
                <w:sz w:val="14"/>
              </w:rPr>
            </w:pPr>
          </w:p>
        </w:tc>
        <w:tc>
          <w:tcPr>
            <w:tcW w:w="923" w:type="dxa"/>
            <w:vMerge/>
            <w:tcBorders>
              <w:left w:val="single" w:sz="4" w:space="0" w:color="auto"/>
              <w:bottom w:val="single" w:sz="4" w:space="0" w:color="auto"/>
              <w:right w:val="single" w:sz="4" w:space="0" w:color="auto"/>
            </w:tcBorders>
          </w:tcPr>
          <w:p w14:paraId="0B4A9D31" w14:textId="77777777" w:rsidR="00CB7851" w:rsidRDefault="00CB7851">
            <w:pPr>
              <w:spacing w:before="120" w:after="120"/>
              <w:rPr>
                <w:sz w:val="14"/>
              </w:rPr>
            </w:pPr>
          </w:p>
        </w:tc>
        <w:tc>
          <w:tcPr>
            <w:tcW w:w="334" w:type="dxa"/>
            <w:vMerge/>
            <w:tcBorders>
              <w:left w:val="single" w:sz="4" w:space="0" w:color="auto"/>
              <w:bottom w:val="nil"/>
              <w:right w:val="single" w:sz="4" w:space="0" w:color="auto"/>
            </w:tcBorders>
          </w:tcPr>
          <w:p w14:paraId="487D26B5" w14:textId="77777777" w:rsidR="00CB7851" w:rsidRDefault="00CB7851">
            <w:pPr>
              <w:spacing w:before="120" w:after="120"/>
              <w:rPr>
                <w:sz w:val="14"/>
              </w:rPr>
            </w:pPr>
          </w:p>
        </w:tc>
        <w:tc>
          <w:tcPr>
            <w:tcW w:w="1465" w:type="dxa"/>
            <w:tcBorders>
              <w:top w:val="single" w:sz="4" w:space="0" w:color="auto"/>
              <w:left w:val="single" w:sz="4" w:space="0" w:color="auto"/>
              <w:bottom w:val="single" w:sz="4" w:space="0" w:color="auto"/>
              <w:right w:val="single" w:sz="4" w:space="0" w:color="auto"/>
            </w:tcBorders>
          </w:tcPr>
          <w:p w14:paraId="0442D9A8" w14:textId="77777777" w:rsidR="00CB7851" w:rsidRDefault="00CB7851">
            <w:pPr>
              <w:spacing w:before="120" w:after="120"/>
              <w:jc w:val="center"/>
              <w:rPr>
                <w:sz w:val="14"/>
              </w:rPr>
            </w:pPr>
            <w:r>
              <w:rPr>
                <w:sz w:val="14"/>
              </w:rPr>
              <w:t>Approved date</w:t>
            </w:r>
          </w:p>
        </w:tc>
        <w:tc>
          <w:tcPr>
            <w:tcW w:w="1845" w:type="dxa"/>
            <w:tcBorders>
              <w:top w:val="single" w:sz="4" w:space="0" w:color="auto"/>
              <w:left w:val="single" w:sz="4" w:space="0" w:color="auto"/>
              <w:bottom w:val="single" w:sz="4" w:space="0" w:color="auto"/>
              <w:right w:val="single" w:sz="4" w:space="0" w:color="auto"/>
            </w:tcBorders>
          </w:tcPr>
          <w:p w14:paraId="13A4A4BA" w14:textId="77777777" w:rsidR="00CB7851" w:rsidRDefault="00CB7851">
            <w:pPr>
              <w:spacing w:before="120" w:after="120"/>
              <w:jc w:val="center"/>
              <w:rPr>
                <w:sz w:val="14"/>
              </w:rPr>
            </w:pPr>
          </w:p>
        </w:tc>
        <w:tc>
          <w:tcPr>
            <w:tcW w:w="922" w:type="dxa"/>
            <w:vMerge/>
            <w:tcBorders>
              <w:left w:val="single" w:sz="4" w:space="0" w:color="auto"/>
              <w:bottom w:val="single" w:sz="4" w:space="0" w:color="auto"/>
              <w:right w:val="single" w:sz="4" w:space="0" w:color="auto"/>
            </w:tcBorders>
          </w:tcPr>
          <w:p w14:paraId="2E502ADE" w14:textId="77777777" w:rsidR="00CB7851" w:rsidRDefault="00CB7851">
            <w:pPr>
              <w:spacing w:before="120" w:after="120"/>
              <w:rPr>
                <w:sz w:val="14"/>
              </w:rPr>
            </w:pPr>
          </w:p>
        </w:tc>
        <w:tc>
          <w:tcPr>
            <w:tcW w:w="923" w:type="dxa"/>
            <w:vMerge/>
            <w:tcBorders>
              <w:left w:val="single" w:sz="4" w:space="0" w:color="auto"/>
              <w:bottom w:val="single" w:sz="4" w:space="0" w:color="auto"/>
              <w:right w:val="single" w:sz="4" w:space="0" w:color="auto"/>
            </w:tcBorders>
          </w:tcPr>
          <w:p w14:paraId="5489626F" w14:textId="77777777" w:rsidR="00CB7851" w:rsidRDefault="00CB7851">
            <w:pPr>
              <w:spacing w:before="120" w:after="120"/>
              <w:rPr>
                <w:sz w:val="14"/>
              </w:rPr>
            </w:pPr>
          </w:p>
        </w:tc>
        <w:tc>
          <w:tcPr>
            <w:tcW w:w="922" w:type="dxa"/>
            <w:vMerge/>
            <w:tcBorders>
              <w:left w:val="single" w:sz="4" w:space="0" w:color="auto"/>
              <w:bottom w:val="single" w:sz="4" w:space="0" w:color="auto"/>
              <w:right w:val="single" w:sz="4" w:space="0" w:color="auto"/>
            </w:tcBorders>
          </w:tcPr>
          <w:p w14:paraId="359229B8" w14:textId="77777777" w:rsidR="00CB7851" w:rsidRDefault="00CB7851">
            <w:pPr>
              <w:spacing w:before="120" w:after="120"/>
              <w:rPr>
                <w:sz w:val="14"/>
              </w:rPr>
            </w:pPr>
          </w:p>
        </w:tc>
        <w:tc>
          <w:tcPr>
            <w:tcW w:w="923" w:type="dxa"/>
            <w:vMerge/>
            <w:tcBorders>
              <w:left w:val="single" w:sz="4" w:space="0" w:color="auto"/>
              <w:bottom w:val="single" w:sz="4" w:space="0" w:color="auto"/>
              <w:right w:val="single" w:sz="4" w:space="0" w:color="auto"/>
            </w:tcBorders>
          </w:tcPr>
          <w:p w14:paraId="4357592D" w14:textId="77777777" w:rsidR="00CB7851" w:rsidRDefault="00CB7851">
            <w:pPr>
              <w:spacing w:before="120" w:after="120"/>
              <w:rPr>
                <w:sz w:val="14"/>
              </w:rPr>
            </w:pPr>
          </w:p>
        </w:tc>
        <w:tc>
          <w:tcPr>
            <w:tcW w:w="923" w:type="dxa"/>
            <w:vMerge/>
            <w:tcBorders>
              <w:left w:val="single" w:sz="4" w:space="0" w:color="auto"/>
              <w:bottom w:val="single" w:sz="4" w:space="0" w:color="auto"/>
              <w:right w:val="single" w:sz="4" w:space="0" w:color="auto"/>
            </w:tcBorders>
          </w:tcPr>
          <w:p w14:paraId="0904EB51" w14:textId="77777777" w:rsidR="00CB7851" w:rsidRDefault="00CB7851">
            <w:pPr>
              <w:spacing w:before="120" w:after="120"/>
              <w:rPr>
                <w:sz w:val="14"/>
              </w:rPr>
            </w:pPr>
          </w:p>
        </w:tc>
        <w:tc>
          <w:tcPr>
            <w:tcW w:w="884" w:type="dxa"/>
            <w:vMerge/>
            <w:tcBorders>
              <w:left w:val="single" w:sz="4" w:space="0" w:color="auto"/>
              <w:bottom w:val="single" w:sz="4" w:space="0" w:color="auto"/>
              <w:right w:val="single" w:sz="4" w:space="0" w:color="auto"/>
            </w:tcBorders>
          </w:tcPr>
          <w:p w14:paraId="1CC43F58" w14:textId="77777777" w:rsidR="00CB7851" w:rsidRDefault="00CB7851">
            <w:pPr>
              <w:spacing w:before="120" w:after="120"/>
              <w:rPr>
                <w:sz w:val="14"/>
              </w:rPr>
            </w:pPr>
          </w:p>
        </w:tc>
      </w:tr>
    </w:tbl>
    <w:p w14:paraId="48AF8878" w14:textId="77777777" w:rsidR="00CB7851" w:rsidRDefault="00CB7851">
      <w:pPr>
        <w:rPr>
          <w:b/>
          <w:caps/>
        </w:rPr>
      </w:pPr>
      <w:r>
        <w:rPr>
          <w:sz w:val="16"/>
          <w:lang w:val="en-US"/>
        </w:rPr>
        <w:br w:type="page"/>
      </w:r>
      <w:r>
        <w:rPr>
          <w:b/>
          <w:caps/>
        </w:rPr>
        <w:lastRenderedPageBreak/>
        <w:t xml:space="preserve">Terms and CONDITIONS for </w:t>
      </w:r>
      <w:r w:rsidR="00F33A73">
        <w:rPr>
          <w:b/>
          <w:caps/>
        </w:rPr>
        <w:t>FPS</w:t>
      </w:r>
      <w:r>
        <w:rPr>
          <w:b/>
          <w:caps/>
        </w:rPr>
        <w:t xml:space="preserve"> service </w:t>
      </w:r>
      <w:r w:rsidR="002A0268">
        <w:rPr>
          <w:b/>
          <w:caps/>
        </w:rPr>
        <w:t xml:space="preserve"> ~ </w:t>
      </w:r>
    </w:p>
    <w:p w14:paraId="11133AAA" w14:textId="77777777" w:rsidR="00CB7851" w:rsidRDefault="00CB7851">
      <w:pPr>
        <w:numPr>
          <w:ilvl w:val="0"/>
          <w:numId w:val="2"/>
        </w:numPr>
        <w:spacing w:before="40" w:after="40"/>
        <w:ind w:left="432" w:hanging="432"/>
        <w:jc w:val="both"/>
      </w:pPr>
      <w:r>
        <w:t xml:space="preserve">The applicant should submit the necessary data to the Bank for registering </w:t>
      </w:r>
      <w:r w:rsidR="00F33A73">
        <w:t>FPS</w:t>
      </w:r>
      <w:r>
        <w:t xml:space="preserve"> transaction(s) with third party(ies) at least ten (10) business days prior to the first payment date for such transaction(s).  The applicant should inform the Bank as soon as possible (and in any event not later than 10:00 a.m. three (3) business days prior to the next due date) of any data changes concerning the transactions to be effected under the </w:t>
      </w:r>
      <w:r w:rsidR="00F33A73">
        <w:t>FPS</w:t>
      </w:r>
      <w:r>
        <w:t xml:space="preserve"> Service.</w:t>
      </w:r>
    </w:p>
    <w:p w14:paraId="29BE41C8" w14:textId="77777777" w:rsidR="00CB7851" w:rsidRDefault="00CB7851">
      <w:pPr>
        <w:numPr>
          <w:ilvl w:val="0"/>
          <w:numId w:val="2"/>
        </w:numPr>
        <w:spacing w:before="40" w:after="40"/>
        <w:ind w:left="432" w:hanging="432"/>
        <w:jc w:val="both"/>
      </w:pPr>
      <w:r>
        <w:t xml:space="preserve">The applicant should submit to the Bank the appropriate payment details for subsequent payment dates at least three (3) business days prior to the relevant payment date.  All data to be submitted to the Bank in connection with the </w:t>
      </w:r>
      <w:r w:rsidR="00F33A73">
        <w:t>FPS</w:t>
      </w:r>
      <w:r>
        <w:t xml:space="preserve"> Service shall be in such form as the Bank may from time to time require.</w:t>
      </w:r>
    </w:p>
    <w:p w14:paraId="02EE6E13" w14:textId="77777777" w:rsidR="00CB7851" w:rsidRDefault="00CB7851">
      <w:pPr>
        <w:numPr>
          <w:ilvl w:val="0"/>
          <w:numId w:val="2"/>
        </w:numPr>
        <w:spacing w:before="40" w:after="40"/>
        <w:ind w:left="432" w:hanging="432"/>
        <w:jc w:val="both"/>
      </w:pPr>
      <w:r>
        <w:t>The applicant accepts full responsibility for any errors or omissions in any of the data supplied from time to time to the Bank and agrees to indemnify and hold the Bank harmless against all losses or claims arising in connection with such data.</w:t>
      </w:r>
    </w:p>
    <w:p w14:paraId="10018F45" w14:textId="77777777" w:rsidR="00CB7851" w:rsidRDefault="00CB7851" w:rsidP="00407D8F">
      <w:pPr>
        <w:numPr>
          <w:ilvl w:val="0"/>
          <w:numId w:val="2"/>
        </w:numPr>
        <w:spacing w:before="40" w:after="40"/>
        <w:jc w:val="both"/>
      </w:pPr>
      <w:r>
        <w:t>In the event that the available balance in the account on the payment date as at</w:t>
      </w:r>
      <w:r w:rsidR="00F33A73">
        <w:t xml:space="preserve"> </w:t>
      </w:r>
      <w:r w:rsidR="00407D8F" w:rsidRPr="00407D8F">
        <w:t>the applicable daily cut-off time</w:t>
      </w:r>
      <w:r>
        <w:t xml:space="preserve"> is insufficient to cover the entire </w:t>
      </w:r>
      <w:r w:rsidR="00F91204">
        <w:t>FPS instruction</w:t>
      </w:r>
      <w:r>
        <w:t xml:space="preserve">, the Bank may at its sole discretion refuse to carry out the whole or part </w:t>
      </w:r>
      <w:r>
        <w:rPr>
          <w:rFonts w:hint="eastAsia"/>
        </w:rPr>
        <w:t xml:space="preserve">of the </w:t>
      </w:r>
      <w:r w:rsidR="00F33A73">
        <w:t>FPS</w:t>
      </w:r>
      <w:r>
        <w:t xml:space="preserve"> instructions.  The Bank shall not be obliged to carry out such </w:t>
      </w:r>
      <w:r>
        <w:rPr>
          <w:rFonts w:hint="eastAsia"/>
        </w:rPr>
        <w:t>instruction</w:t>
      </w:r>
      <w:r>
        <w:t xml:space="preserve">s when adequate funds are subsequently received in the account after the aforesaid time. </w:t>
      </w:r>
      <w:r>
        <w:rPr>
          <w:rFonts w:eastAsia="Times New Roman"/>
          <w:color w:val="000000"/>
          <w:lang w:val="en-US" w:eastAsia="en-US"/>
        </w:rPr>
        <w:t>The applicant shall be liable for any resulting overdraft or amount owed to the Bank as a result of the Bank acting on any of the instructions.</w:t>
      </w:r>
      <w:r w:rsidR="00F91204">
        <w:rPr>
          <w:rFonts w:eastAsia="Times New Roman"/>
          <w:color w:val="000000"/>
          <w:lang w:val="en-US" w:eastAsia="en-US"/>
        </w:rPr>
        <w:t xml:space="preserve">  The cut-off time is established by the Bank at its sole discretion and may be changed from time to time by the Bank giving notice to the customer</w:t>
      </w:r>
    </w:p>
    <w:p w14:paraId="26E1FEAC" w14:textId="77777777" w:rsidR="00CB7851" w:rsidRDefault="00CB7851">
      <w:pPr>
        <w:numPr>
          <w:ilvl w:val="0"/>
          <w:numId w:val="2"/>
        </w:numPr>
        <w:spacing w:before="40" w:after="40"/>
        <w:ind w:left="432" w:hanging="432"/>
        <w:jc w:val="both"/>
      </w:pPr>
      <w:r>
        <w:t>In case of payment returned from other banks or rejected by Hong Kong Interbank Clearing Limited, funds will be credited to the account of original entry under advice to applicant.</w:t>
      </w:r>
    </w:p>
    <w:p w14:paraId="46F3C43B" w14:textId="77777777" w:rsidR="00CB7851" w:rsidRDefault="00CB7851">
      <w:pPr>
        <w:numPr>
          <w:ilvl w:val="0"/>
          <w:numId w:val="2"/>
        </w:numPr>
        <w:spacing w:before="40" w:after="40"/>
        <w:ind w:left="432" w:hanging="432"/>
        <w:jc w:val="both"/>
      </w:pPr>
      <w:r>
        <w:t xml:space="preserve">The Bank may terminate the arrangement at any time by giving thirty (30) days’ notice in writing to the applicant’s last recorded address. The applicant may terminate the arrangement by written notice to the Bank to be effective on the business day immediately following receipt of such notice and provided that the Bank considers it has sufficient time to cancel such </w:t>
      </w:r>
      <w:r w:rsidR="00F33A73">
        <w:t>FPS</w:t>
      </w:r>
      <w:r>
        <w:t xml:space="preserve"> instructions. </w:t>
      </w:r>
    </w:p>
    <w:p w14:paraId="10BBEAAC" w14:textId="77777777" w:rsidR="00CB7851" w:rsidRDefault="00CB7851">
      <w:pPr>
        <w:numPr>
          <w:ilvl w:val="0"/>
          <w:numId w:val="2"/>
        </w:numPr>
        <w:spacing w:before="40" w:after="40"/>
        <w:ind w:left="432" w:hanging="432"/>
        <w:jc w:val="both"/>
      </w:pPr>
      <w:r>
        <w:t xml:space="preserve">The Bank may make such reasonable charges for the provision of the </w:t>
      </w:r>
      <w:r w:rsidR="00F33A73">
        <w:t>FPS</w:t>
      </w:r>
      <w:r>
        <w:t xml:space="preserve"> Service as it may in its discretion deem appropriate.  The Bank is hereby authorized to debit such charges from the account of the applicant when such charges fall due.</w:t>
      </w:r>
    </w:p>
    <w:p w14:paraId="142676CB" w14:textId="77777777" w:rsidR="00CB7851" w:rsidRDefault="00CB7851">
      <w:pPr>
        <w:numPr>
          <w:ilvl w:val="0"/>
          <w:numId w:val="2"/>
        </w:numPr>
        <w:spacing w:before="40" w:after="40"/>
        <w:ind w:left="432" w:hanging="432"/>
        <w:jc w:val="both"/>
      </w:pPr>
      <w:r>
        <w:t xml:space="preserve">The Bank will set up the </w:t>
      </w:r>
      <w:r w:rsidR="00F33A73">
        <w:t>FPS</w:t>
      </w:r>
      <w:r>
        <w:t xml:space="preserve"> Service accordingly.  No acknowledgement will be sent to applicants.  Details of the instructions will be reflected on your account statement after your request has been carried out by us.</w:t>
      </w:r>
    </w:p>
    <w:p w14:paraId="22A806F7" w14:textId="77777777" w:rsidR="00CB7851" w:rsidRDefault="00CB7851">
      <w:pPr>
        <w:numPr>
          <w:ilvl w:val="0"/>
          <w:numId w:val="2"/>
        </w:numPr>
        <w:spacing w:before="40" w:after="40"/>
        <w:ind w:left="432" w:hanging="432"/>
        <w:jc w:val="both"/>
      </w:pPr>
      <w:r>
        <w:t xml:space="preserve">The </w:t>
      </w:r>
      <w:r>
        <w:rPr>
          <w:rFonts w:hint="eastAsia"/>
        </w:rPr>
        <w:t>B</w:t>
      </w:r>
      <w:r>
        <w:t xml:space="preserve">ank will not be liable for any delay or failure to carry out the </w:t>
      </w:r>
      <w:r w:rsidR="00F33A73">
        <w:t>FPS</w:t>
      </w:r>
      <w:r>
        <w:t xml:space="preserve"> Service where such delay or failure is attributable (whether directly or indirectly) to any cause beyond the Bank’s control including any equipment malfunction or failure and under no circumstances shall the Bank be responsible to the applicant for any consequential or indirect losses arising out of or in connection with the carrying out or otherwise of the applicant’s instructions.</w:t>
      </w:r>
    </w:p>
    <w:p w14:paraId="231FF492" w14:textId="77777777" w:rsidR="00CB7851" w:rsidRDefault="00CB7851">
      <w:pPr>
        <w:numPr>
          <w:ilvl w:val="0"/>
          <w:numId w:val="2"/>
        </w:numPr>
        <w:spacing w:before="40" w:after="40"/>
        <w:ind w:left="432" w:hanging="432"/>
        <w:jc w:val="both"/>
      </w:pPr>
      <w:r>
        <w:t>The</w:t>
      </w:r>
      <w:r>
        <w:rPr>
          <w:rFonts w:hint="eastAsia"/>
        </w:rPr>
        <w:t xml:space="preserve"> Bank may revise these</w:t>
      </w:r>
      <w:r>
        <w:t xml:space="preserve"> terms and conditions</w:t>
      </w:r>
      <w:r>
        <w:rPr>
          <w:rFonts w:hint="eastAsia"/>
        </w:rPr>
        <w:t xml:space="preserve"> at any </w:t>
      </w:r>
      <w:r>
        <w:t xml:space="preserve">time at its sole discretion. Upon notification to the applicant of the changes, such revised terms and conditions </w:t>
      </w:r>
      <w:r>
        <w:rPr>
          <w:rFonts w:hint="eastAsia"/>
        </w:rPr>
        <w:t xml:space="preserve">shall be binding on the applicant if the applicant continues to use the </w:t>
      </w:r>
      <w:r w:rsidR="00F33A73">
        <w:rPr>
          <w:rFonts w:hint="eastAsia"/>
        </w:rPr>
        <w:t>FPS</w:t>
      </w:r>
      <w:r>
        <w:rPr>
          <w:rFonts w:hint="eastAsia"/>
        </w:rPr>
        <w:t xml:space="preserve"> Service</w:t>
      </w:r>
      <w:r>
        <w:t xml:space="preserve">. </w:t>
      </w:r>
      <w:r>
        <w:rPr>
          <w:rFonts w:hint="eastAsia"/>
        </w:rPr>
        <w:t xml:space="preserve"> </w:t>
      </w:r>
      <w:r>
        <w:t xml:space="preserve">  </w:t>
      </w:r>
    </w:p>
    <w:p w14:paraId="1BF6396B" w14:textId="77777777" w:rsidR="00CB7851" w:rsidRDefault="00CB7851">
      <w:pPr>
        <w:numPr>
          <w:ilvl w:val="0"/>
          <w:numId w:val="2"/>
        </w:numPr>
        <w:spacing w:before="40" w:after="40"/>
        <w:ind w:left="432" w:hanging="432"/>
        <w:jc w:val="both"/>
      </w:pPr>
      <w:r>
        <w:t xml:space="preserve">The </w:t>
      </w:r>
      <w:r w:rsidR="00F33A73">
        <w:t>FPS</w:t>
      </w:r>
      <w:r>
        <w:t xml:space="preserve"> </w:t>
      </w:r>
      <w:r>
        <w:rPr>
          <w:rFonts w:hint="eastAsia"/>
        </w:rPr>
        <w:t>S</w:t>
      </w:r>
      <w:r>
        <w:t>ervice under electronic clearing is operated subject to Hong Kong Interbank Clearing Limited Electronics Clearing System’s Clearing Regulations and Operating Procedures.</w:t>
      </w:r>
    </w:p>
    <w:p w14:paraId="50057013" w14:textId="77777777" w:rsidR="00CB7851" w:rsidRDefault="00CB7851">
      <w:pPr>
        <w:jc w:val="both"/>
        <w:rPr>
          <w:sz w:val="24"/>
        </w:rPr>
      </w:pPr>
    </w:p>
    <w:p w14:paraId="7BA95733" w14:textId="77777777" w:rsidR="00CB7851" w:rsidRDefault="00F33A73">
      <w:pPr>
        <w:kinsoku w:val="0"/>
        <w:spacing w:before="60" w:after="60" w:line="240" w:lineRule="exact"/>
        <w:jc w:val="both"/>
        <w:rPr>
          <w:rFonts w:ascii="華康細黑體"/>
          <w:b/>
          <w:sz w:val="28"/>
        </w:rPr>
      </w:pPr>
      <w:r>
        <w:rPr>
          <w:rFonts w:ascii="華康細黑體" w:hint="eastAsia"/>
          <w:b/>
          <w:sz w:val="28"/>
        </w:rPr>
        <w:t>快速支付</w:t>
      </w:r>
      <w:r w:rsidR="00CB7851">
        <w:rPr>
          <w:rFonts w:ascii="華康細黑體" w:hint="eastAsia"/>
          <w:b/>
          <w:sz w:val="28"/>
        </w:rPr>
        <w:t>服務</w:t>
      </w:r>
      <w:r w:rsidR="00CB7851">
        <w:rPr>
          <w:rFonts w:ascii="PMingLiU" w:hAnsi="PMingLiU" w:hint="eastAsia"/>
          <w:b/>
          <w:bCs/>
          <w:sz w:val="28"/>
        </w:rPr>
        <w:t>條款及條件</w:t>
      </w:r>
    </w:p>
    <w:p w14:paraId="2A83389D"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凡申請人登記</w:t>
      </w:r>
      <w:r w:rsidR="00F91204">
        <w:rPr>
          <w:rStyle w:val="st"/>
        </w:rPr>
        <w:t>快速支付系</w:t>
      </w:r>
      <w:r w:rsidR="00F91204">
        <w:rPr>
          <w:rStyle w:val="st"/>
          <w:rFonts w:ascii="MS Mincho" w:hAnsi="MS Mincho" w:cs="MS Mincho"/>
        </w:rPr>
        <w:t>統</w:t>
      </w:r>
      <w:r>
        <w:rPr>
          <w:rFonts w:ascii="PMingLiU" w:hAnsi="PMingLiU" w:hint="eastAsia"/>
        </w:rPr>
        <w:t>付款與第三者</w:t>
      </w:r>
      <w:r>
        <w:rPr>
          <w:rFonts w:ascii="PMingLiU" w:hAnsi="PMingLiU" w:hint="eastAsia"/>
          <w:lang w:val="en-US"/>
        </w:rPr>
        <w:t>，</w:t>
      </w:r>
      <w:r>
        <w:rPr>
          <w:rFonts w:ascii="PMingLiU" w:hAnsi="PMingLiU" w:hint="eastAsia"/>
        </w:rPr>
        <w:t>必須在首次付款日期之最少十個營業日前</w:t>
      </w:r>
      <w:r>
        <w:rPr>
          <w:rFonts w:ascii="PMingLiU" w:hAnsi="PMingLiU" w:hint="eastAsia"/>
          <w:lang w:val="en-US"/>
        </w:rPr>
        <w:t>，</w:t>
      </w:r>
      <w:r>
        <w:rPr>
          <w:rFonts w:ascii="PMingLiU" w:hAnsi="PMingLiU" w:hint="eastAsia"/>
        </w:rPr>
        <w:t>向本行提供所需資料。如有任何更改</w:t>
      </w:r>
      <w:r>
        <w:rPr>
          <w:rFonts w:ascii="PMingLiU" w:hAnsi="PMingLiU" w:hint="eastAsia"/>
          <w:lang w:val="en-US"/>
        </w:rPr>
        <w:t>，</w:t>
      </w:r>
      <w:r>
        <w:rPr>
          <w:rFonts w:ascii="PMingLiU" w:hAnsi="PMingLiU" w:hint="eastAsia"/>
        </w:rPr>
        <w:t>申請人必須及早將修正後之資料通知本行</w:t>
      </w:r>
      <w:r>
        <w:rPr>
          <w:rFonts w:ascii="PMingLiU" w:hAnsi="PMingLiU"/>
        </w:rPr>
        <w:t>(</w:t>
      </w:r>
      <w:r>
        <w:rPr>
          <w:rFonts w:ascii="PMingLiU" w:hAnsi="PMingLiU" w:hint="eastAsia"/>
        </w:rPr>
        <w:t>但無論如何不得遲於下次付款日期前三個營業日之上午十時正</w:t>
      </w:r>
      <w:r>
        <w:rPr>
          <w:rFonts w:ascii="PMingLiU" w:hAnsi="PMingLiU"/>
        </w:rPr>
        <w:t>)</w:t>
      </w:r>
      <w:r>
        <w:rPr>
          <w:rFonts w:ascii="PMingLiU" w:hAnsi="PMingLiU" w:hint="eastAsia"/>
        </w:rPr>
        <w:t>。</w:t>
      </w:r>
    </w:p>
    <w:p w14:paraId="071FA6E5"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申請人必須每次將正確之付款細節</w:t>
      </w:r>
      <w:r>
        <w:rPr>
          <w:rFonts w:ascii="PMingLiU" w:hAnsi="PMingLiU" w:hint="eastAsia"/>
          <w:lang w:val="en-US"/>
        </w:rPr>
        <w:t>，</w:t>
      </w:r>
      <w:r>
        <w:rPr>
          <w:rFonts w:ascii="PMingLiU" w:hAnsi="PMingLiU" w:hint="eastAsia"/>
        </w:rPr>
        <w:t>在下次付款日期之最少三個營業日前通知本行。所有向本行提供之</w:t>
      </w:r>
      <w:r w:rsidR="00F91204">
        <w:rPr>
          <w:rStyle w:val="st"/>
        </w:rPr>
        <w:t>快速支付系</w:t>
      </w:r>
      <w:r w:rsidR="00F91204">
        <w:rPr>
          <w:rStyle w:val="st"/>
          <w:rFonts w:ascii="MS Mincho" w:hAnsi="MS Mincho" w:cs="MS Mincho"/>
        </w:rPr>
        <w:t>統</w:t>
      </w:r>
      <w:r>
        <w:rPr>
          <w:rFonts w:ascii="PMingLiU" w:hAnsi="PMingLiU" w:hint="eastAsia"/>
        </w:rPr>
        <w:t>服務資料</w:t>
      </w:r>
      <w:r>
        <w:rPr>
          <w:rFonts w:ascii="PMingLiU" w:hAnsi="PMingLiU" w:hint="eastAsia"/>
          <w:lang w:val="en-US"/>
        </w:rPr>
        <w:t>，</w:t>
      </w:r>
      <w:r>
        <w:rPr>
          <w:rFonts w:ascii="PMingLiU" w:hAnsi="PMingLiU" w:hint="eastAsia"/>
        </w:rPr>
        <w:t>必須符合本行不時規定之方式。</w:t>
      </w:r>
    </w:p>
    <w:p w14:paraId="64525A15"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申請人對其不時向本行提供之資料</w:t>
      </w:r>
      <w:r>
        <w:rPr>
          <w:rFonts w:ascii="PMingLiU" w:hAnsi="PMingLiU" w:hint="eastAsia"/>
          <w:lang w:val="en-US"/>
        </w:rPr>
        <w:t>，</w:t>
      </w:r>
      <w:r>
        <w:rPr>
          <w:rFonts w:ascii="PMingLiU" w:hAnsi="PMingLiU" w:hint="eastAsia"/>
        </w:rPr>
        <w:t>如有任何錯誤或遺漏</w:t>
      </w:r>
      <w:r>
        <w:rPr>
          <w:rFonts w:ascii="PMingLiU" w:hAnsi="PMingLiU" w:hint="eastAsia"/>
          <w:lang w:val="en-US"/>
        </w:rPr>
        <w:t>，</w:t>
      </w:r>
      <w:r>
        <w:rPr>
          <w:rFonts w:ascii="PMingLiU" w:hAnsi="PMingLiU" w:hint="eastAsia"/>
        </w:rPr>
        <w:t>同意承擔全部責任</w:t>
      </w:r>
      <w:r>
        <w:rPr>
          <w:rFonts w:ascii="PMingLiU" w:hAnsi="PMingLiU" w:hint="eastAsia"/>
          <w:lang w:val="en-US"/>
        </w:rPr>
        <w:t>，</w:t>
      </w:r>
      <w:r>
        <w:rPr>
          <w:rFonts w:ascii="PMingLiU" w:hAnsi="PMingLiU" w:hint="eastAsia"/>
        </w:rPr>
        <w:t>並同意對因該等資料而引致銀行之一切損失或索償</w:t>
      </w:r>
      <w:r>
        <w:rPr>
          <w:rFonts w:ascii="PMingLiU" w:hAnsi="PMingLiU" w:hint="eastAsia"/>
          <w:lang w:val="en-US"/>
        </w:rPr>
        <w:t>，</w:t>
      </w:r>
      <w:r>
        <w:rPr>
          <w:rFonts w:ascii="PMingLiU" w:hAnsi="PMingLiU" w:hint="eastAsia"/>
        </w:rPr>
        <w:t>向本行賠償或免其受損害。</w:t>
      </w:r>
    </w:p>
    <w:p w14:paraId="4656CEFD" w14:textId="77777777" w:rsidR="00F91204" w:rsidRDefault="00CB7851" w:rsidP="00F91204">
      <w:pPr>
        <w:numPr>
          <w:ilvl w:val="0"/>
          <w:numId w:val="4"/>
        </w:numPr>
        <w:kinsoku w:val="0"/>
        <w:jc w:val="both"/>
        <w:rPr>
          <w:rFonts w:ascii="PMingLiU" w:hAnsi="PMingLiU"/>
        </w:rPr>
      </w:pPr>
      <w:r>
        <w:rPr>
          <w:rFonts w:ascii="PMingLiU" w:hAnsi="PMingLiU" w:hint="eastAsia"/>
        </w:rPr>
        <w:t>如在付款</w:t>
      </w:r>
      <w:r w:rsidR="00F91204" w:rsidRPr="00DC0331">
        <w:rPr>
          <w:rFonts w:ascii="PMingLiU" w:hAnsi="PMingLiU" w:hint="eastAsia"/>
        </w:rPr>
        <w:t>截止時間</w:t>
      </w:r>
      <w:r>
        <w:rPr>
          <w:rFonts w:ascii="PMingLiU" w:hAnsi="PMingLiU" w:hint="eastAsia"/>
          <w:lang w:val="en-US"/>
        </w:rPr>
        <w:t>，</w:t>
      </w:r>
      <w:r>
        <w:rPr>
          <w:rFonts w:ascii="PMingLiU" w:hAnsi="PMingLiU" w:hint="eastAsia"/>
        </w:rPr>
        <w:t>戶口內之可動用餘額不足以支付全部</w:t>
      </w:r>
      <w:r w:rsidR="00F91204">
        <w:rPr>
          <w:rStyle w:val="st"/>
        </w:rPr>
        <w:t>快速支付系</w:t>
      </w:r>
      <w:r w:rsidR="00F91204">
        <w:rPr>
          <w:rStyle w:val="st"/>
          <w:rFonts w:ascii="MS Mincho" w:hAnsi="MS Mincho" w:cs="MS Mincho"/>
        </w:rPr>
        <w:t>統</w:t>
      </w:r>
      <w:r>
        <w:rPr>
          <w:rFonts w:ascii="PMingLiU" w:hAnsi="PMingLiU" w:hint="eastAsia"/>
          <w:lang w:val="en-US"/>
        </w:rPr>
        <w:t>，</w:t>
      </w:r>
      <w:r>
        <w:rPr>
          <w:rFonts w:ascii="PMingLiU" w:hAnsi="PMingLiU" w:hint="eastAsia"/>
        </w:rPr>
        <w:t>本行得拒絕執行</w:t>
      </w:r>
      <w:r>
        <w:t>任何</w:t>
      </w:r>
      <w:r>
        <w:t xml:space="preserve"> </w:t>
      </w:r>
      <w:r>
        <w:t>一</w:t>
      </w:r>
      <w:r>
        <w:rPr>
          <w:rFonts w:ascii="PMingLiU" w:hAnsi="PMingLiU" w:hint="eastAsia"/>
          <w:bCs/>
          <w:szCs w:val="21"/>
        </w:rPr>
        <w:t>項</w:t>
      </w:r>
      <w:r>
        <w:t>或多</w:t>
      </w:r>
      <w:r>
        <w:rPr>
          <w:rFonts w:ascii="PMingLiU" w:hAnsi="PMingLiU" w:hint="eastAsia"/>
          <w:bCs/>
          <w:szCs w:val="21"/>
        </w:rPr>
        <w:t>項</w:t>
      </w:r>
      <w:r w:rsidR="00F91204">
        <w:rPr>
          <w:rStyle w:val="st"/>
        </w:rPr>
        <w:t>快速支付系</w:t>
      </w:r>
      <w:r w:rsidR="00F91204">
        <w:rPr>
          <w:rStyle w:val="st"/>
          <w:rFonts w:ascii="MS Mincho" w:hAnsi="MS Mincho" w:cs="MS Mincho"/>
        </w:rPr>
        <w:t>統</w:t>
      </w:r>
      <w:r>
        <w:rPr>
          <w:rFonts w:ascii="PMingLiU" w:hAnsi="PMingLiU" w:hint="eastAsia"/>
        </w:rPr>
        <w:t>。逾時以後</w:t>
      </w:r>
      <w:r>
        <w:rPr>
          <w:rFonts w:ascii="PMingLiU" w:hAnsi="PMingLiU" w:hint="eastAsia"/>
          <w:lang w:val="en-US"/>
        </w:rPr>
        <w:t>，</w:t>
      </w:r>
      <w:r>
        <w:rPr>
          <w:rFonts w:ascii="PMingLiU" w:hAnsi="PMingLiU" w:hint="eastAsia"/>
        </w:rPr>
        <w:t>即使戶口內已存入足夠款項</w:t>
      </w:r>
      <w:r>
        <w:rPr>
          <w:rFonts w:ascii="PMingLiU" w:hAnsi="PMingLiU" w:hint="eastAsia"/>
          <w:lang w:val="en-US"/>
        </w:rPr>
        <w:t>，</w:t>
      </w:r>
      <w:r>
        <w:rPr>
          <w:rFonts w:ascii="PMingLiU" w:hAnsi="PMingLiU" w:hint="eastAsia"/>
        </w:rPr>
        <w:t>本行已無須執行該等自動付賬指示。</w:t>
      </w:r>
      <w:r>
        <w:t>對於</w:t>
      </w:r>
      <w:r>
        <w:rPr>
          <w:rFonts w:ascii="PMingLiU" w:hAnsi="PMingLiU" w:hint="eastAsia"/>
        </w:rPr>
        <w:t>本行</w:t>
      </w:r>
      <w:r>
        <w:t>因執行任何一</w:t>
      </w:r>
      <w:r>
        <w:rPr>
          <w:rFonts w:ascii="PMingLiU" w:hAnsi="PMingLiU" w:hint="eastAsia"/>
          <w:bCs/>
          <w:szCs w:val="21"/>
        </w:rPr>
        <w:t>項</w:t>
      </w:r>
      <w:r>
        <w:t>或多</w:t>
      </w:r>
      <w:r>
        <w:rPr>
          <w:rFonts w:ascii="PMingLiU" w:hAnsi="PMingLiU" w:hint="eastAsia"/>
          <w:bCs/>
          <w:szCs w:val="21"/>
        </w:rPr>
        <w:t>項</w:t>
      </w:r>
      <w:r>
        <w:rPr>
          <w:rFonts w:ascii="PMingLiU" w:hAnsi="PMingLiU" w:hint="eastAsia"/>
        </w:rPr>
        <w:t>自動付賬指</w:t>
      </w:r>
      <w:r>
        <w:rPr>
          <w:rFonts w:ascii="PMingLiU" w:hAnsi="PMingLiU" w:hint="eastAsia"/>
          <w:color w:val="000000"/>
        </w:rPr>
        <w:t>示</w:t>
      </w:r>
      <w:r>
        <w:rPr>
          <w:rFonts w:ascii="PMingLiU" w:hAnsi="PMingLiU" w:hint="eastAsia"/>
        </w:rPr>
        <w:t>而</w:t>
      </w:r>
      <w:r>
        <w:t>導</w:t>
      </w:r>
      <w:r>
        <w:rPr>
          <w:rFonts w:ascii="PMingLiU" w:hAnsi="PMingLiU" w:hint="eastAsia"/>
        </w:rPr>
        <w:t>致之</w:t>
      </w:r>
      <w:r>
        <w:t>透支或</w:t>
      </w:r>
      <w:r>
        <w:rPr>
          <w:rFonts w:ascii="PMingLiU" w:hAnsi="PMingLiU" w:hint="eastAsia"/>
        </w:rPr>
        <w:t>有任何</w:t>
      </w:r>
      <w:r>
        <w:t>款項</w:t>
      </w:r>
      <w:r>
        <w:rPr>
          <w:rFonts w:ascii="PMingLiU" w:hAnsi="PMingLiU" w:hint="eastAsia"/>
        </w:rPr>
        <w:t>應支付與本行</w:t>
      </w:r>
      <w:r>
        <w:rPr>
          <w:rFonts w:ascii="PMingLiU" w:hAnsi="PMingLiU" w:hint="eastAsia"/>
          <w:lang w:val="en-US"/>
        </w:rPr>
        <w:t>，</w:t>
      </w:r>
      <w:r>
        <w:rPr>
          <w:rFonts w:ascii="PMingLiU" w:hAnsi="PMingLiU" w:hint="eastAsia"/>
        </w:rPr>
        <w:t>申請人</w:t>
      </w:r>
      <w:r>
        <w:t>必須</w:t>
      </w:r>
      <w:r>
        <w:rPr>
          <w:rFonts w:ascii="PMingLiU" w:hAnsi="PMingLiU" w:hint="eastAsia"/>
        </w:rPr>
        <w:t>承擔責任。</w:t>
      </w:r>
      <w:r w:rsidR="00F91204" w:rsidRPr="00A3397F">
        <w:rPr>
          <w:rFonts w:ascii="PMingLiU" w:hAnsi="PMingLiU" w:hint="eastAsia"/>
        </w:rPr>
        <w:t>執行截止時間由銀行自行決定，並可由銀行不時更改，並通知客戶</w:t>
      </w:r>
      <w:r w:rsidR="00F91204" w:rsidRPr="00DC0331">
        <w:rPr>
          <w:rFonts w:ascii="PMingLiU" w:hAnsi="PMingLiU" w:hint="eastAsia"/>
        </w:rPr>
        <w:t>。</w:t>
      </w:r>
    </w:p>
    <w:p w14:paraId="0B4FA751"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spacing w:val="-4"/>
        </w:rPr>
        <w:t>如經其他銀行退回或香港銀行同業結算有限公司拒絕處理之自動付款</w:t>
      </w:r>
      <w:r>
        <w:rPr>
          <w:rFonts w:ascii="PMingLiU" w:hAnsi="PMingLiU" w:hint="eastAsia"/>
          <w:lang w:val="en-US"/>
        </w:rPr>
        <w:t>，</w:t>
      </w:r>
      <w:r>
        <w:rPr>
          <w:rFonts w:ascii="PMingLiU" w:hAnsi="PMingLiU" w:hint="eastAsia"/>
          <w:spacing w:val="-4"/>
        </w:rPr>
        <w:t>本行會將款項存入原來戶口並以書面通知申請人。</w:t>
      </w:r>
    </w:p>
    <w:p w14:paraId="09D27504"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本行得隨時按申請人最後登記之地址</w:t>
      </w:r>
      <w:r>
        <w:rPr>
          <w:rFonts w:ascii="PMingLiU" w:hAnsi="PMingLiU" w:hint="eastAsia"/>
          <w:lang w:val="en-US"/>
        </w:rPr>
        <w:t>，</w:t>
      </w:r>
      <w:r>
        <w:rPr>
          <w:rFonts w:ascii="PMingLiU" w:hAnsi="PMingLiU" w:hint="eastAsia"/>
        </w:rPr>
        <w:t>發出為期三十日之書面通知</w:t>
      </w:r>
      <w:r>
        <w:rPr>
          <w:rFonts w:ascii="PMingLiU" w:hAnsi="PMingLiU" w:hint="eastAsia"/>
          <w:lang w:val="en-US"/>
        </w:rPr>
        <w:t>，</w:t>
      </w:r>
      <w:r>
        <w:rPr>
          <w:rFonts w:ascii="PMingLiU" w:hAnsi="PMingLiU" w:hint="eastAsia"/>
        </w:rPr>
        <w:t>即可終止</w:t>
      </w:r>
      <w:r w:rsidR="00F91204">
        <w:rPr>
          <w:rStyle w:val="st"/>
        </w:rPr>
        <w:t>快速支付系</w:t>
      </w:r>
      <w:r w:rsidR="00F91204">
        <w:rPr>
          <w:rStyle w:val="st"/>
          <w:rFonts w:ascii="MS Mincho" w:hAnsi="MS Mincho" w:cs="MS Mincho"/>
        </w:rPr>
        <w:t>統</w:t>
      </w:r>
      <w:r>
        <w:rPr>
          <w:rFonts w:ascii="PMingLiU" w:hAnsi="PMingLiU" w:hint="eastAsia"/>
        </w:rPr>
        <w:t>安排。申請人亦得以書面通知本行終止此項安排</w:t>
      </w:r>
      <w:r>
        <w:rPr>
          <w:rFonts w:ascii="PMingLiU" w:hAnsi="PMingLiU" w:hint="eastAsia"/>
          <w:lang w:val="en-US"/>
        </w:rPr>
        <w:t>，</w:t>
      </w:r>
      <w:r>
        <w:rPr>
          <w:rFonts w:ascii="PMingLiU" w:hAnsi="PMingLiU"/>
        </w:rPr>
        <w:t>倘若</w:t>
      </w:r>
      <w:r>
        <w:rPr>
          <w:rFonts w:ascii="PMingLiU" w:hAnsi="PMingLiU" w:hint="eastAsia"/>
        </w:rPr>
        <w:t>本行</w:t>
      </w:r>
      <w:r>
        <w:rPr>
          <w:rFonts w:ascii="PMingLiU" w:hAnsi="PMingLiU"/>
        </w:rPr>
        <w:t>認為有足夠時間執行所述</w:t>
      </w:r>
      <w:r>
        <w:rPr>
          <w:rFonts w:ascii="PMingLiU" w:hAnsi="PMingLiU" w:hint="eastAsia"/>
        </w:rPr>
        <w:t>終止</w:t>
      </w:r>
      <w:r>
        <w:rPr>
          <w:rFonts w:ascii="PMingLiU" w:hAnsi="PMingLiU"/>
        </w:rPr>
        <w:t>輸入</w:t>
      </w:r>
      <w:r>
        <w:rPr>
          <w:rFonts w:ascii="PMingLiU" w:hAnsi="PMingLiU" w:hint="eastAsia"/>
          <w:lang w:val="en-US"/>
        </w:rPr>
        <w:t>，</w:t>
      </w:r>
      <w:r>
        <w:rPr>
          <w:rFonts w:ascii="PMingLiU" w:hAnsi="PMingLiU" w:hint="eastAsia"/>
        </w:rPr>
        <w:t>本行</w:t>
      </w:r>
      <w:r>
        <w:rPr>
          <w:rFonts w:ascii="PMingLiU" w:hAnsi="PMingLiU" w:hint="eastAsia"/>
          <w:spacing w:val="-4"/>
        </w:rPr>
        <w:t>會</w:t>
      </w:r>
      <w:r>
        <w:rPr>
          <w:rFonts w:ascii="PMingLiU" w:hAnsi="PMingLiU"/>
        </w:rPr>
        <w:t>將</w:t>
      </w:r>
      <w:r>
        <w:rPr>
          <w:rFonts w:ascii="PMingLiU" w:hAnsi="PMingLiU" w:hint="eastAsia"/>
        </w:rPr>
        <w:t>接到通知書後之緊接下一個營業日</w:t>
      </w:r>
      <w:r>
        <w:rPr>
          <w:rFonts w:ascii="PMingLiU" w:hAnsi="PMingLiU" w:hint="eastAsia"/>
          <w:lang w:val="en-US"/>
        </w:rPr>
        <w:t>，</w:t>
      </w:r>
      <w:r>
        <w:rPr>
          <w:rFonts w:ascii="PMingLiU" w:hAnsi="PMingLiU"/>
          <w:lang w:val="en-US"/>
        </w:rPr>
        <w:t xml:space="preserve"> </w:t>
      </w:r>
      <w:r>
        <w:rPr>
          <w:rFonts w:ascii="PMingLiU" w:hAnsi="PMingLiU"/>
        </w:rPr>
        <w:t>作為</w:t>
      </w:r>
      <w:r>
        <w:rPr>
          <w:rFonts w:ascii="PMingLiU" w:hAnsi="PMingLiU" w:hint="eastAsia"/>
        </w:rPr>
        <w:t>終止此項</w:t>
      </w:r>
      <w:r w:rsidR="00F91204">
        <w:rPr>
          <w:rStyle w:val="st"/>
        </w:rPr>
        <w:t>快速支付系</w:t>
      </w:r>
      <w:r w:rsidR="00F91204">
        <w:rPr>
          <w:rStyle w:val="st"/>
          <w:rFonts w:ascii="MS Mincho" w:hAnsi="MS Mincho" w:cs="MS Mincho"/>
        </w:rPr>
        <w:t>統</w:t>
      </w:r>
      <w:r>
        <w:rPr>
          <w:rFonts w:ascii="PMingLiU" w:hAnsi="PMingLiU" w:hint="eastAsia"/>
        </w:rPr>
        <w:t>服務生效日。</w:t>
      </w:r>
    </w:p>
    <w:p w14:paraId="69DFE2D5"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本行會酌量向客戶收取</w:t>
      </w:r>
      <w:r w:rsidR="00F91204">
        <w:rPr>
          <w:rStyle w:val="st"/>
        </w:rPr>
        <w:t>快速支付系</w:t>
      </w:r>
      <w:r w:rsidR="00F91204">
        <w:rPr>
          <w:rStyle w:val="st"/>
          <w:rFonts w:ascii="MS Mincho" w:hAnsi="MS Mincho" w:cs="MS Mincho"/>
        </w:rPr>
        <w:t>統</w:t>
      </w:r>
      <w:r>
        <w:rPr>
          <w:rFonts w:ascii="PMingLiU" w:hAnsi="PMingLiU" w:hint="eastAsia"/>
        </w:rPr>
        <w:t>服務費用。在到期支付日</w:t>
      </w:r>
      <w:r>
        <w:rPr>
          <w:rFonts w:ascii="PMingLiU" w:hAnsi="PMingLiU" w:hint="eastAsia"/>
          <w:lang w:val="en-US"/>
        </w:rPr>
        <w:t>，</w:t>
      </w:r>
      <w:r>
        <w:rPr>
          <w:rFonts w:ascii="PMingLiU" w:hAnsi="PMingLiU" w:hint="eastAsia"/>
        </w:rPr>
        <w:t>本行茲被授權從申請人之賬戶扣除應收之費用。</w:t>
      </w:r>
    </w:p>
    <w:p w14:paraId="4D0DF10D"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本行應申請人要求設定</w:t>
      </w:r>
      <w:r w:rsidR="00F91204">
        <w:rPr>
          <w:rStyle w:val="st"/>
        </w:rPr>
        <w:t>快速支付系</w:t>
      </w:r>
      <w:r w:rsidR="00F91204">
        <w:rPr>
          <w:rStyle w:val="st"/>
          <w:rFonts w:ascii="MS Mincho" w:hAnsi="MS Mincho" w:cs="MS Mincho"/>
        </w:rPr>
        <w:t>統</w:t>
      </w:r>
      <w:r>
        <w:rPr>
          <w:rFonts w:ascii="PMingLiU" w:hAnsi="PMingLiU" w:hint="eastAsia"/>
        </w:rPr>
        <w:t>服務後</w:t>
      </w:r>
      <w:r>
        <w:rPr>
          <w:rFonts w:ascii="PMingLiU" w:hAnsi="PMingLiU" w:hint="eastAsia"/>
          <w:lang w:val="en-US"/>
        </w:rPr>
        <w:t>，</w:t>
      </w:r>
      <w:r>
        <w:rPr>
          <w:rFonts w:ascii="PMingLiU" w:hAnsi="PMingLiU" w:hint="eastAsia"/>
        </w:rPr>
        <w:t>不會作另行通知。已設定之轉賬指示在執行</w:t>
      </w:r>
      <w:r w:rsidR="00F91204">
        <w:rPr>
          <w:rStyle w:val="st"/>
        </w:rPr>
        <w:t>快速支付系</w:t>
      </w:r>
      <w:r w:rsidR="00F91204">
        <w:rPr>
          <w:rStyle w:val="st"/>
          <w:rFonts w:ascii="MS Mincho" w:hAnsi="MS Mincho" w:cs="MS Mincho"/>
        </w:rPr>
        <w:t>統</w:t>
      </w:r>
      <w:r>
        <w:rPr>
          <w:rFonts w:ascii="PMingLiU" w:hAnsi="PMingLiU" w:hint="eastAsia"/>
        </w:rPr>
        <w:t>指示後會列印在月結單上。</w:t>
      </w:r>
    </w:p>
    <w:p w14:paraId="2AE55A3D"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若遇到非本行所能控制之原因</w:t>
      </w:r>
      <w:r>
        <w:rPr>
          <w:rFonts w:ascii="PMingLiU" w:hAnsi="PMingLiU" w:hint="eastAsia"/>
          <w:lang w:val="en-US"/>
        </w:rPr>
        <w:t>，</w:t>
      </w:r>
      <w:r>
        <w:rPr>
          <w:rFonts w:ascii="PMingLiU" w:hAnsi="PMingLiU" w:hint="eastAsia"/>
        </w:rPr>
        <w:t>包括任何機件設備失靈或出現故障</w:t>
      </w:r>
      <w:r>
        <w:rPr>
          <w:rFonts w:ascii="PMingLiU" w:hAnsi="PMingLiU"/>
        </w:rPr>
        <w:t>(</w:t>
      </w:r>
      <w:r>
        <w:rPr>
          <w:rFonts w:ascii="PMingLiU" w:hAnsi="PMingLiU" w:hint="eastAsia"/>
        </w:rPr>
        <w:t>無論是直接或間接</w:t>
      </w:r>
      <w:r>
        <w:rPr>
          <w:rFonts w:ascii="PMingLiU" w:hAnsi="PMingLiU"/>
        </w:rPr>
        <w:t>)</w:t>
      </w:r>
      <w:r>
        <w:rPr>
          <w:rFonts w:ascii="PMingLiU" w:hAnsi="PMingLiU" w:hint="eastAsia"/>
        </w:rPr>
        <w:t>而引致延遲或無法執行</w:t>
      </w:r>
      <w:r w:rsidR="00F91204">
        <w:rPr>
          <w:rStyle w:val="st"/>
        </w:rPr>
        <w:t>快速支付系</w:t>
      </w:r>
      <w:r w:rsidR="00F91204">
        <w:rPr>
          <w:rStyle w:val="st"/>
          <w:rFonts w:ascii="MS Mincho" w:hAnsi="MS Mincho" w:cs="MS Mincho"/>
        </w:rPr>
        <w:t>統</w:t>
      </w:r>
      <w:r>
        <w:rPr>
          <w:rFonts w:ascii="PMingLiU" w:hAnsi="PMingLiU" w:hint="eastAsia"/>
          <w:lang w:val="en-US"/>
        </w:rPr>
        <w:t>，</w:t>
      </w:r>
      <w:r>
        <w:rPr>
          <w:rFonts w:ascii="PMingLiU" w:hAnsi="PMingLiU" w:hint="eastAsia"/>
        </w:rPr>
        <w:t>本行無須負責。凡因執行或不執行有關付款指示而引致之任何直接或間接損失</w:t>
      </w:r>
      <w:r>
        <w:rPr>
          <w:rFonts w:ascii="PMingLiU" w:hAnsi="PMingLiU" w:hint="eastAsia"/>
          <w:lang w:val="en-US"/>
        </w:rPr>
        <w:t>，</w:t>
      </w:r>
      <w:r>
        <w:rPr>
          <w:rFonts w:ascii="PMingLiU" w:hAnsi="PMingLiU" w:hint="eastAsia"/>
        </w:rPr>
        <w:t>本行亦無須對申請人負責。</w:t>
      </w:r>
    </w:p>
    <w:p w14:paraId="3BC399D2"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本行</w:t>
      </w:r>
      <w:r>
        <w:rPr>
          <w:rFonts w:ascii="PMingLiU" w:hAnsi="PMingLiU"/>
        </w:rPr>
        <w:t>可隨時</w:t>
      </w:r>
      <w:r>
        <w:t>自</w:t>
      </w:r>
      <w:r>
        <w:rPr>
          <w:rFonts w:ascii="PMingLiU" w:hAnsi="PMingLiU" w:hint="eastAsia"/>
        </w:rPr>
        <w:t>行修</w:t>
      </w:r>
      <w:r>
        <w:rPr>
          <w:rFonts w:ascii="PMingLiU" w:hAnsi="PMingLiU"/>
        </w:rPr>
        <w:t>訂本</w:t>
      </w:r>
      <w:r>
        <w:rPr>
          <w:rFonts w:ascii="PMingLiU" w:hAnsi="PMingLiU" w:hint="eastAsia"/>
        </w:rPr>
        <w:t>條款及條件。</w:t>
      </w:r>
      <w:r>
        <w:rPr>
          <w:rFonts w:ascii="PMingLiU" w:hAnsi="PMingLiU"/>
        </w:rPr>
        <w:t>在給</w:t>
      </w:r>
      <w:r>
        <w:rPr>
          <w:rFonts w:ascii="PMingLiU" w:hAnsi="PMingLiU" w:hint="eastAsia"/>
        </w:rPr>
        <w:t>予申請人通知</w:t>
      </w:r>
      <w:r>
        <w:rPr>
          <w:rFonts w:ascii="PMingLiU" w:hAnsi="PMingLiU"/>
        </w:rPr>
        <w:t>後</w:t>
      </w:r>
      <w:r>
        <w:rPr>
          <w:rFonts w:ascii="PMingLiU" w:hAnsi="PMingLiU" w:hint="eastAsia"/>
        </w:rPr>
        <w:t>，</w:t>
      </w:r>
      <w:r>
        <w:rPr>
          <w:rFonts w:ascii="PMingLiU" w:hAnsi="PMingLiU"/>
        </w:rPr>
        <w:t>有關</w:t>
      </w:r>
      <w:r>
        <w:rPr>
          <w:rFonts w:ascii="PMingLiU" w:hAnsi="PMingLiU" w:hint="eastAsia"/>
        </w:rPr>
        <w:t>修</w:t>
      </w:r>
      <w:r>
        <w:rPr>
          <w:rFonts w:ascii="PMingLiU" w:hAnsi="PMingLiU"/>
        </w:rPr>
        <w:t>訂對繼續使用</w:t>
      </w:r>
      <w:r>
        <w:rPr>
          <w:rFonts w:ascii="PMingLiU" w:hAnsi="PMingLiU" w:hint="eastAsia"/>
          <w:color w:val="000000"/>
        </w:rPr>
        <w:t>常行指示</w:t>
      </w:r>
      <w:r>
        <w:rPr>
          <w:rFonts w:ascii="PMingLiU" w:hAnsi="PMingLiU"/>
        </w:rPr>
        <w:t>者具約束力</w:t>
      </w:r>
      <w:r>
        <w:rPr>
          <w:rFonts w:ascii="PMingLiU" w:hAnsi="PMingLiU" w:hint="eastAsia"/>
        </w:rPr>
        <w:t>。</w:t>
      </w:r>
    </w:p>
    <w:p w14:paraId="59F0E7F3" w14:textId="77777777" w:rsidR="00CB7851" w:rsidRDefault="00CB7851">
      <w:pPr>
        <w:numPr>
          <w:ilvl w:val="0"/>
          <w:numId w:val="6"/>
        </w:numPr>
        <w:tabs>
          <w:tab w:val="clear" w:pos="360"/>
          <w:tab w:val="num" w:pos="450"/>
        </w:tabs>
        <w:kinsoku w:val="0"/>
        <w:ind w:left="450" w:hanging="450"/>
        <w:jc w:val="both"/>
        <w:rPr>
          <w:rFonts w:ascii="PMingLiU" w:hAnsi="PMingLiU"/>
        </w:rPr>
      </w:pPr>
      <w:r>
        <w:rPr>
          <w:rFonts w:ascii="PMingLiU" w:hAnsi="PMingLiU" w:hint="eastAsia"/>
        </w:rPr>
        <w:t>本</w:t>
      </w:r>
      <w:r>
        <w:rPr>
          <w:rFonts w:ascii="PMingLiU" w:hAnsi="PMingLiU"/>
          <w:lang w:val="en-US"/>
        </w:rPr>
        <w:t xml:space="preserve"> </w:t>
      </w:r>
      <w:r>
        <w:rPr>
          <w:rFonts w:ascii="PMingLiU" w:hAnsi="PMingLiU" w:hint="eastAsia"/>
        </w:rPr>
        <w:t>行之電子結算</w:t>
      </w:r>
      <w:r w:rsidR="00F91204">
        <w:rPr>
          <w:rStyle w:val="st"/>
        </w:rPr>
        <w:t>快速支付系</w:t>
      </w:r>
      <w:r w:rsidR="00F91204">
        <w:rPr>
          <w:rStyle w:val="st"/>
          <w:rFonts w:ascii="MS Mincho" w:hAnsi="MS Mincho" w:cs="MS Mincho"/>
        </w:rPr>
        <w:t>統</w:t>
      </w:r>
      <w:r>
        <w:rPr>
          <w:rFonts w:ascii="PMingLiU" w:hAnsi="PMingLiU" w:hint="eastAsia"/>
        </w:rPr>
        <w:t>服務乃根據香港銀行同業結算有限公司所訂定之電子結算系統規則及操作程序而運作。</w:t>
      </w:r>
    </w:p>
    <w:p w14:paraId="09FF4D3E" w14:textId="77777777" w:rsidR="00CB7851" w:rsidRDefault="00CB7851">
      <w:pPr>
        <w:kinsoku w:val="0"/>
        <w:ind w:left="403"/>
        <w:jc w:val="both"/>
        <w:rPr>
          <w:rFonts w:ascii="PMingLiU" w:hAnsi="PMingLiU"/>
          <w:sz w:val="16"/>
        </w:rPr>
      </w:pPr>
    </w:p>
    <w:p w14:paraId="2242EF95" w14:textId="77777777" w:rsidR="00CB7851" w:rsidRDefault="00CB7851">
      <w:pPr>
        <w:kinsoku w:val="0"/>
        <w:ind w:left="403"/>
        <w:jc w:val="both"/>
        <w:rPr>
          <w:rFonts w:ascii="PMingLiU" w:hAnsi="PMingLiU"/>
          <w:sz w:val="16"/>
          <w:lang w:val="en-US"/>
        </w:rPr>
      </w:pPr>
      <w:r>
        <w:rPr>
          <w:rFonts w:ascii="PMingLiU" w:hAnsi="PMingLiU"/>
        </w:rPr>
        <w:t>(</w:t>
      </w:r>
      <w:r>
        <w:rPr>
          <w:rFonts w:ascii="PMingLiU" w:hAnsi="PMingLiU" w:hint="eastAsia"/>
        </w:rPr>
        <w:t>如中譯本與英文本有歧義時</w:t>
      </w:r>
      <w:r>
        <w:rPr>
          <w:rFonts w:ascii="PMingLiU" w:hAnsi="PMingLiU" w:hint="eastAsia"/>
          <w:lang w:val="en-US"/>
        </w:rPr>
        <w:t>，</w:t>
      </w:r>
      <w:r>
        <w:rPr>
          <w:rFonts w:ascii="PMingLiU" w:hAnsi="PMingLiU" w:hint="eastAsia"/>
        </w:rPr>
        <w:t>應以英文本為準。</w:t>
      </w:r>
      <w:r>
        <w:rPr>
          <w:rFonts w:ascii="PMingLiU" w:hAnsi="PMingLiU"/>
        </w:rPr>
        <w:t>)</w:t>
      </w:r>
    </w:p>
    <w:sectPr w:rsidR="00CB7851">
      <w:footerReference w:type="even" r:id="rId7"/>
      <w:footerReference w:type="default" r:id="rId8"/>
      <w:pgSz w:w="11909" w:h="16834" w:code="9"/>
      <w:pgMar w:top="576" w:right="576" w:bottom="432" w:left="576" w:header="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940D" w14:textId="77777777" w:rsidR="005431E2" w:rsidRDefault="005431E2">
      <w:r>
        <w:separator/>
      </w:r>
    </w:p>
  </w:endnote>
  <w:endnote w:type="continuationSeparator" w:id="0">
    <w:p w14:paraId="59D93FC2" w14:textId="77777777" w:rsidR="005431E2" w:rsidRDefault="005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穝灿砰">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Graphik-Regular">
    <w:altName w:val="Calibri"/>
    <w:panose1 w:val="00000000000000000000"/>
    <w:charset w:val="00"/>
    <w:family w:val="swiss"/>
    <w:notTrueType/>
    <w:pitch w:val="default"/>
    <w:sig w:usb0="00000003" w:usb1="00000000" w:usb2="00000000" w:usb3="00000000" w:csb0="00000001" w:csb1="00000000"/>
  </w:font>
  <w:font w:name="華康細黑體">
    <w:altName w:val="Microsoft JhengHei"/>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ө">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D538" w14:textId="77777777" w:rsidR="000B73FD" w:rsidRDefault="000B7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448482" w14:textId="77777777" w:rsidR="000B73FD" w:rsidRDefault="000B73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FAB3" w14:textId="5A0DEC6D" w:rsidR="000B73FD" w:rsidRDefault="00500917">
    <w:pPr>
      <w:pStyle w:val="Footer"/>
      <w:rPr>
        <w:sz w:val="16"/>
        <w:lang w:val="en-US"/>
      </w:rPr>
    </w:pPr>
    <w:r>
      <w:rPr>
        <w:sz w:val="16"/>
        <w:lang w:val="en-US"/>
      </w:rPr>
      <w:t xml:space="preserve">REMT-047 </w:t>
    </w:r>
    <w:r w:rsidR="000B73FD">
      <w:rPr>
        <w:sz w:val="16"/>
        <w:lang w:val="en-US"/>
      </w:rPr>
      <w:t>(</w:t>
    </w:r>
    <w:r w:rsidR="008525C0">
      <w:rPr>
        <w:sz w:val="16"/>
        <w:lang w:val="en-US"/>
      </w:rPr>
      <w:t>20</w:t>
    </w:r>
    <w:r w:rsidR="00AE26FA">
      <w:rPr>
        <w:sz w:val="16"/>
        <w:lang w:val="en-US"/>
      </w:rPr>
      <w:t>22</w:t>
    </w:r>
    <w:r w:rsidR="00E97A42">
      <w:rPr>
        <w:sz w:val="16"/>
        <w:lang w:val="en-US"/>
      </w:rPr>
      <w:t>_</w:t>
    </w:r>
    <w:r w:rsidR="002050F3">
      <w:rPr>
        <w:sz w:val="16"/>
        <w:lang w:val="en-US"/>
      </w:rPr>
      <w:t>0</w:t>
    </w:r>
    <w:r w:rsidR="008525C0">
      <w:rPr>
        <w:sz w:val="16"/>
        <w:lang w:val="en-US"/>
      </w:rPr>
      <w:t>7</w:t>
    </w:r>
    <w:r w:rsidR="000B73FD">
      <w:rPr>
        <w:sz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F979" w14:textId="77777777" w:rsidR="005431E2" w:rsidRDefault="005431E2">
      <w:r>
        <w:separator/>
      </w:r>
    </w:p>
  </w:footnote>
  <w:footnote w:type="continuationSeparator" w:id="0">
    <w:p w14:paraId="20F10AAE" w14:textId="77777777" w:rsidR="005431E2" w:rsidRDefault="0054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481F24"/>
    <w:lvl w:ilvl="0">
      <w:numFmt w:val="decimal"/>
      <w:lvlText w:val="*"/>
      <w:lvlJc w:val="left"/>
    </w:lvl>
  </w:abstractNum>
  <w:abstractNum w:abstractNumId="1" w15:restartNumberingAfterBreak="0">
    <w:nsid w:val="0AE362EF"/>
    <w:multiLevelType w:val="singleLevel"/>
    <w:tmpl w:val="66040914"/>
    <w:lvl w:ilvl="0">
      <w:start w:val="1"/>
      <w:numFmt w:val="decimal"/>
      <w:lvlText w:val="%1)"/>
      <w:legacy w:legacy="1" w:legacySpace="0" w:legacyIndent="283"/>
      <w:lvlJc w:val="left"/>
      <w:pPr>
        <w:ind w:left="283" w:hanging="283"/>
      </w:pPr>
    </w:lvl>
  </w:abstractNum>
  <w:abstractNum w:abstractNumId="2" w15:restartNumberingAfterBreak="0">
    <w:nsid w:val="1E9E52BB"/>
    <w:multiLevelType w:val="hybridMultilevel"/>
    <w:tmpl w:val="34622556"/>
    <w:lvl w:ilvl="0" w:tplc="B7D4DF9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 w15:restartNumberingAfterBreak="0">
    <w:nsid w:val="4FBE68F0"/>
    <w:multiLevelType w:val="singleLevel"/>
    <w:tmpl w:val="31F26E4A"/>
    <w:lvl w:ilvl="0">
      <w:start w:val="1"/>
      <w:numFmt w:val="decimal"/>
      <w:lvlText w:val="%1."/>
      <w:legacy w:legacy="1" w:legacySpace="0" w:legacyIndent="425"/>
      <w:lvlJc w:val="left"/>
      <w:pPr>
        <w:ind w:left="425" w:hanging="425"/>
      </w:pPr>
    </w:lvl>
  </w:abstractNum>
  <w:num w:numId="1" w16cid:durableId="1924607395">
    <w:abstractNumId w:val="0"/>
    <w:lvlOverride w:ilvl="0">
      <w:lvl w:ilvl="0">
        <w:start w:val="1"/>
        <w:numFmt w:val="bullet"/>
        <w:lvlText w:val=""/>
        <w:legacy w:legacy="1" w:legacySpace="0" w:legacyIndent="425"/>
        <w:lvlJc w:val="left"/>
        <w:pPr>
          <w:ind w:left="425" w:hanging="425"/>
        </w:pPr>
        <w:rPr>
          <w:rFonts w:ascii="Wingdings" w:hAnsi="Wingdings" w:hint="default"/>
          <w:sz w:val="20"/>
        </w:rPr>
      </w:lvl>
    </w:lvlOverride>
  </w:num>
  <w:num w:numId="2" w16cid:durableId="287275578">
    <w:abstractNumId w:val="1"/>
  </w:num>
  <w:num w:numId="3" w16cid:durableId="529610480">
    <w:abstractNumId w:val="3"/>
  </w:num>
  <w:num w:numId="4" w16cid:durableId="1358386679">
    <w:abstractNumId w:val="3"/>
    <w:lvlOverride w:ilvl="0">
      <w:lvl w:ilvl="0">
        <w:start w:val="3"/>
        <w:numFmt w:val="decimal"/>
        <w:lvlText w:val="%1."/>
        <w:legacy w:legacy="1" w:legacySpace="0" w:legacyIndent="425"/>
        <w:lvlJc w:val="left"/>
        <w:pPr>
          <w:ind w:left="425" w:hanging="425"/>
        </w:pPr>
      </w:lvl>
    </w:lvlOverride>
  </w:num>
  <w:num w:numId="5" w16cid:durableId="931426095">
    <w:abstractNumId w:val="3"/>
    <w:lvlOverride w:ilvl="0">
      <w:lvl w:ilvl="0">
        <w:start w:val="4"/>
        <w:numFmt w:val="decimal"/>
        <w:lvlText w:val="%1."/>
        <w:legacy w:legacy="1" w:legacySpace="0" w:legacyIndent="425"/>
        <w:lvlJc w:val="left"/>
        <w:pPr>
          <w:ind w:left="425" w:hanging="425"/>
        </w:pPr>
      </w:lvl>
    </w:lvlOverride>
  </w:num>
  <w:num w:numId="6" w16cid:durableId="1117483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WVykem0HoB/RruzOYHiRNBUit8N07tXOdcdWwFZrmyxShZLdF1+Tx6Vm4z4V8ag5e2/UL5V4IhidVvOuy6dgA==" w:salt="GsQ1aXzk4KZIYSc1rMhItw=="/>
  <w:defaultTabStop w:val="720"/>
  <w:displayHorizontalDrawingGridEvery w:val="0"/>
  <w:displayVerticalDrawingGridEvery w:val="2"/>
  <w:doNotUseMarginsForDrawingGridOrigin/>
  <w:characterSpacingControl w:val="compressPunctuation"/>
  <w:noLineBreaksAfter w:lang="ja-JP" w:val="([{‘“‵〈《「『【〔〝︵︷︹︻︽︿﹁﹃﹙﹛﹝（｛"/>
  <w:noLineBreaksBefore w:lang="ja-JP" w:val="!),.:;?]}·–—’”‥…‧′╴、。〉》」』】〕〞︰︱︳︴︶︸︺︼︾﹀﹂﹄﹏﹐﹑﹒﹔﹕﹖﹗﹚﹜﹞！），．：；？｜｝"/>
  <w:hdrShapeDefaults>
    <o:shapedefaults v:ext="edit" spidmax="18433" fill="f" fillcolor="white" stroke="f">
      <v:fill color="white" on="f"/>
      <v:stroke on="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0E"/>
    <w:rsid w:val="00002399"/>
    <w:rsid w:val="00052EBC"/>
    <w:rsid w:val="000A0B9F"/>
    <w:rsid w:val="000B73FD"/>
    <w:rsid w:val="000D218F"/>
    <w:rsid w:val="000E0CF3"/>
    <w:rsid w:val="00191F2C"/>
    <w:rsid w:val="001F4243"/>
    <w:rsid w:val="00200D2B"/>
    <w:rsid w:val="002050F3"/>
    <w:rsid w:val="002A0268"/>
    <w:rsid w:val="002E0A26"/>
    <w:rsid w:val="00342E81"/>
    <w:rsid w:val="003B0537"/>
    <w:rsid w:val="00407D8F"/>
    <w:rsid w:val="004E28ED"/>
    <w:rsid w:val="00500917"/>
    <w:rsid w:val="005431E2"/>
    <w:rsid w:val="00556953"/>
    <w:rsid w:val="005F698F"/>
    <w:rsid w:val="00692EA8"/>
    <w:rsid w:val="00772F5E"/>
    <w:rsid w:val="008525C0"/>
    <w:rsid w:val="008837B7"/>
    <w:rsid w:val="00894847"/>
    <w:rsid w:val="009C5309"/>
    <w:rsid w:val="009D240E"/>
    <w:rsid w:val="00A26CB3"/>
    <w:rsid w:val="00A46E5F"/>
    <w:rsid w:val="00A72C40"/>
    <w:rsid w:val="00AA2DB5"/>
    <w:rsid w:val="00AE26FA"/>
    <w:rsid w:val="00B10431"/>
    <w:rsid w:val="00B132B7"/>
    <w:rsid w:val="00B244B5"/>
    <w:rsid w:val="00C31DAD"/>
    <w:rsid w:val="00C4681A"/>
    <w:rsid w:val="00CB7851"/>
    <w:rsid w:val="00D50F92"/>
    <w:rsid w:val="00DD39C6"/>
    <w:rsid w:val="00E97A42"/>
    <w:rsid w:val="00F33A73"/>
    <w:rsid w:val="00F91204"/>
    <w:rsid w:val="00FA1C9A"/>
    <w:rsid w:val="00FD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106C8CDA"/>
  <w15:chartTrackingRefBased/>
  <w15:docId w15:val="{590A5845-311B-4223-9CF3-1D68191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zh-TW"/>
    </w:rPr>
  </w:style>
  <w:style w:type="paragraph" w:styleId="Heading1">
    <w:name w:val="heading 1"/>
    <w:basedOn w:val="Normal"/>
    <w:next w:val="Normal"/>
    <w:qFormat/>
    <w:pPr>
      <w:keepNext/>
      <w:jc w:val="right"/>
      <w:outlineLvl w:val="0"/>
    </w:pPr>
    <w:rPr>
      <w:b/>
      <w:bCs/>
      <w:lang w:val="en-US"/>
    </w:rPr>
  </w:style>
  <w:style w:type="paragraph" w:styleId="Heading2">
    <w:name w:val="heading 2"/>
    <w:basedOn w:val="Normal"/>
    <w:next w:val="Normal"/>
    <w:qFormat/>
    <w:pPr>
      <w:keepNext/>
      <w:overflowPunct/>
      <w:textAlignment w:val="auto"/>
      <w:outlineLvl w:val="1"/>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before="30" w:after="30"/>
      <w:jc w:val="both"/>
    </w:pPr>
    <w:rPr>
      <w:sz w:val="18"/>
    </w:rPr>
  </w:style>
  <w:style w:type="character" w:customStyle="1" w:styleId="inscontent1">
    <w:name w:val="inscontent1"/>
    <w:rPr>
      <w:rFonts w:ascii="穝灿砰" w:eastAsia="穝灿砰" w:hint="eastAsia"/>
      <w:b w:val="0"/>
      <w:bCs w:val="0"/>
      <w:i w:val="0"/>
      <w:iCs w:val="0"/>
      <w:strike w:val="0"/>
      <w:dstrike w:val="0"/>
      <w:color w:val="000000"/>
      <w:sz w:val="11"/>
      <w:szCs w:val="11"/>
      <w:u w:val="none"/>
      <w:effect w:val="none"/>
    </w:rPr>
  </w:style>
  <w:style w:type="paragraph" w:styleId="BalloonText">
    <w:name w:val="Balloon Text"/>
    <w:basedOn w:val="Normal"/>
    <w:semiHidden/>
    <w:rsid w:val="00692EA8"/>
    <w:rPr>
      <w:rFonts w:ascii="Tahoma" w:hAnsi="Tahoma" w:cs="Tahoma"/>
      <w:sz w:val="16"/>
      <w:szCs w:val="16"/>
    </w:rPr>
  </w:style>
  <w:style w:type="character" w:customStyle="1" w:styleId="st">
    <w:name w:val="st"/>
    <w:basedOn w:val="DefaultParagraphFont"/>
    <w:rsid w:val="00F3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2259</Words>
  <Characters>6421</Characters>
  <Application>Microsoft Office Word</Application>
  <DocSecurity>8</DocSecurity>
  <Lines>53</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The Bank of Tokyo Mitsubishi Ltd</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BTM</dc:creator>
  <cp:keywords/>
  <dc:description/>
  <cp:lastModifiedBy>Yuki Lai Tung Ip/PTD/HKG</cp:lastModifiedBy>
  <cp:revision>17</cp:revision>
  <cp:lastPrinted>2019-07-18T09:48:00Z</cp:lastPrinted>
  <dcterms:created xsi:type="dcterms:W3CDTF">2022-07-07T10:03:00Z</dcterms:created>
  <dcterms:modified xsi:type="dcterms:W3CDTF">2022-09-26T07:24:00Z</dcterms:modified>
</cp:coreProperties>
</file>